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C" w:rsidRPr="00774B0E" w:rsidRDefault="000B674C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r w:rsidRPr="00774B0E">
        <w:rPr>
          <w:b/>
          <w:color w:val="FF0000"/>
          <w:sz w:val="28"/>
        </w:rPr>
        <w:t>Ankara Sosyal Bilimler Üniversitesi</w:t>
      </w:r>
    </w:p>
    <w:p w:rsidR="000B674C" w:rsidRPr="00774B0E" w:rsidRDefault="000B674C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r w:rsidRPr="00774B0E">
        <w:rPr>
          <w:b/>
          <w:color w:val="FF0000"/>
          <w:sz w:val="28"/>
        </w:rPr>
        <w:t>Kuzey Kıbrıs Akademik Birimi</w:t>
      </w:r>
    </w:p>
    <w:p w:rsidR="000B674C" w:rsidRPr="00774B0E" w:rsidRDefault="000B674C" w:rsidP="00774B0E">
      <w:pPr>
        <w:pStyle w:val="Balk1"/>
        <w:spacing w:before="0" w:line="240" w:lineRule="auto"/>
        <w:jc w:val="center"/>
        <w:rPr>
          <w:b/>
          <w:color w:val="FF0000"/>
          <w:sz w:val="28"/>
        </w:rPr>
      </w:pPr>
      <w:r w:rsidRPr="00774B0E">
        <w:rPr>
          <w:b/>
          <w:color w:val="FF0000"/>
          <w:sz w:val="28"/>
        </w:rPr>
        <w:t>Lefkoşa</w:t>
      </w:r>
    </w:p>
    <w:p w:rsidR="000B674C" w:rsidRPr="00774B0E" w:rsidRDefault="00774B0E" w:rsidP="00774B0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74B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Lisans </w:t>
      </w:r>
      <w:r w:rsidR="000B674C" w:rsidRPr="00774B0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Programlarımız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İlahiyat</w:t>
      </w:r>
      <w:r w:rsidR="00774B0E" w:rsidRPr="00B50E75">
        <w:rPr>
          <w:rFonts w:ascii="Times New Roman" w:hAnsi="Times New Roman" w:cs="Times New Roman"/>
          <w:sz w:val="24"/>
          <w:szCs w:val="24"/>
        </w:rPr>
        <w:t xml:space="preserve"> (%30 Arapça)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Hukuk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Psikoloji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Rehberlik ve Psikolojik Danışmanlık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Özel Eğitim Öğretmenliği</w:t>
      </w:r>
    </w:p>
    <w:p w:rsidR="000B674C" w:rsidRPr="00B50E75" w:rsidRDefault="000B674C" w:rsidP="00774B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E75">
        <w:rPr>
          <w:rFonts w:ascii="Times New Roman" w:hAnsi="Times New Roman" w:cs="Times New Roman"/>
          <w:sz w:val="24"/>
          <w:szCs w:val="24"/>
        </w:rPr>
        <w:t>İngilizce Öğretmenliği</w:t>
      </w:r>
      <w:r w:rsidR="00774B0E" w:rsidRPr="00B50E75">
        <w:rPr>
          <w:rFonts w:ascii="Times New Roman" w:hAnsi="Times New Roman" w:cs="Times New Roman"/>
          <w:sz w:val="24"/>
          <w:szCs w:val="24"/>
        </w:rPr>
        <w:t xml:space="preserve"> </w:t>
      </w:r>
      <w:r w:rsidR="00774B0E" w:rsidRPr="00B50E75">
        <w:rPr>
          <w:rFonts w:ascii="Times New Roman" w:hAnsi="Times New Roman" w:cs="Times New Roman"/>
          <w:sz w:val="24"/>
          <w:szCs w:val="24"/>
        </w:rPr>
        <w:t xml:space="preserve"> (%30 </w:t>
      </w:r>
      <w:r w:rsidR="00774B0E" w:rsidRPr="00B50E75">
        <w:rPr>
          <w:rFonts w:ascii="Times New Roman" w:hAnsi="Times New Roman" w:cs="Times New Roman"/>
          <w:sz w:val="24"/>
          <w:szCs w:val="24"/>
        </w:rPr>
        <w:t>İngilizce</w:t>
      </w:r>
      <w:r w:rsidR="00774B0E" w:rsidRPr="00B50E75">
        <w:rPr>
          <w:rFonts w:ascii="Times New Roman" w:hAnsi="Times New Roman" w:cs="Times New Roman"/>
          <w:sz w:val="24"/>
          <w:szCs w:val="24"/>
        </w:rPr>
        <w:t>)</w:t>
      </w:r>
    </w:p>
    <w:p w:rsidR="000B674C" w:rsidRPr="00774B0E" w:rsidRDefault="00B50E75" w:rsidP="00774B0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Ek Burslar ve Oranları</w:t>
      </w:r>
    </w:p>
    <w:p w:rsidR="000B674C" w:rsidRP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 xml:space="preserve">Şehit eşi ve şehit çocuğu </w:t>
      </w:r>
      <w:r w:rsidR="00774B0E" w:rsidRPr="000B674C">
        <w:rPr>
          <w:rFonts w:ascii="Times New Roman" w:hAnsi="Times New Roman" w:cs="Times New Roman"/>
          <w:b/>
          <w:sz w:val="24"/>
          <w:szCs w:val="24"/>
        </w:rPr>
        <w:t xml:space="preserve">bursu: </w:t>
      </w:r>
      <w:r w:rsidR="00774B0E" w:rsidRPr="00774B0E">
        <w:rPr>
          <w:rFonts w:ascii="Times New Roman" w:hAnsi="Times New Roman" w:cs="Times New Roman"/>
          <w:sz w:val="24"/>
          <w:szCs w:val="24"/>
        </w:rPr>
        <w:t>ÖSYM</w:t>
      </w:r>
      <w:r w:rsidRPr="000B674C">
        <w:rPr>
          <w:rFonts w:ascii="Times New Roman" w:hAnsi="Times New Roman" w:cs="Times New Roman"/>
          <w:sz w:val="24"/>
          <w:szCs w:val="24"/>
        </w:rPr>
        <w:t xml:space="preserve"> ile yerleşmek koşulu ile normal öğrenim süresince % 100 Burs verilmektedir. </w:t>
      </w:r>
    </w:p>
    <w:p w:rsid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>Gazi Eşi ve gazi çocuğu bursu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674C">
        <w:rPr>
          <w:rFonts w:ascii="Times New Roman" w:hAnsi="Times New Roman" w:cs="Times New Roman"/>
          <w:sz w:val="24"/>
          <w:szCs w:val="24"/>
        </w:rPr>
        <w:t>ÖSYM ile yerleşmek koşulu ile normal öğrenim süresi boyunca % 50 indirim bursu)</w:t>
      </w:r>
    </w:p>
    <w:p w:rsidR="000B674C" w:rsidRDefault="000B674C" w:rsidP="000B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b/>
          <w:sz w:val="24"/>
          <w:szCs w:val="24"/>
        </w:rPr>
        <w:t xml:space="preserve">Tercih </w:t>
      </w:r>
      <w:proofErr w:type="gramStart"/>
      <w:r w:rsidRPr="000B674C">
        <w:rPr>
          <w:rFonts w:ascii="Times New Roman" w:hAnsi="Times New Roman" w:cs="Times New Roman"/>
          <w:b/>
          <w:sz w:val="24"/>
          <w:szCs w:val="24"/>
        </w:rPr>
        <w:t>bursları :</w:t>
      </w:r>
      <w:r w:rsidRPr="000B674C">
        <w:rPr>
          <w:rFonts w:ascii="Times New Roman" w:hAnsi="Times New Roman" w:cs="Times New Roman"/>
          <w:sz w:val="24"/>
          <w:szCs w:val="24"/>
        </w:rPr>
        <w:t xml:space="preserve"> ÖSYM</w:t>
      </w:r>
      <w:proofErr w:type="gramEnd"/>
      <w:r w:rsidRPr="000B674C">
        <w:rPr>
          <w:rFonts w:ascii="Times New Roman" w:hAnsi="Times New Roman" w:cs="Times New Roman"/>
          <w:sz w:val="24"/>
          <w:szCs w:val="24"/>
        </w:rPr>
        <w:t xml:space="preserve"> % 50 indirimli ve Ücretli kontenjanlar için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1. tercih ile yerleşene ilk 4 yıl süre ile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25</w:t>
      </w:r>
      <w:r w:rsidRPr="000B674C">
        <w:rPr>
          <w:rFonts w:ascii="Times New Roman" w:hAnsi="Times New Roman" w:cs="Times New Roman"/>
          <w:sz w:val="24"/>
          <w:szCs w:val="24"/>
        </w:rPr>
        <w:t xml:space="preserve"> tercih bursu,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tercih ile yerleşene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4C" w:rsidRDefault="000B674C" w:rsidP="000B674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3. tercih ile yerleşene ek </w:t>
      </w:r>
      <w:r w:rsidRPr="000B674C">
        <w:rPr>
          <w:rFonts w:ascii="Times New Roman" w:hAnsi="Times New Roman" w:cs="Times New Roman"/>
          <w:b/>
          <w:sz w:val="24"/>
          <w:szCs w:val="24"/>
        </w:rPr>
        <w:t>% 15</w:t>
      </w:r>
      <w:r w:rsidRPr="000B674C">
        <w:rPr>
          <w:rFonts w:ascii="Times New Roman" w:hAnsi="Times New Roman" w:cs="Times New Roman"/>
          <w:sz w:val="24"/>
          <w:szCs w:val="24"/>
        </w:rPr>
        <w:t xml:space="preserve"> tercih bursu indirimi disiplin cezası alınmadığı sürece normal öğrenim süresince verilmektedir.</w:t>
      </w:r>
    </w:p>
    <w:p w:rsidR="000B674C" w:rsidRDefault="000B674C" w:rsidP="000B674C">
      <w:pPr>
        <w:rPr>
          <w:rFonts w:ascii="Times New Roman" w:hAnsi="Times New Roman" w:cs="Times New Roman"/>
          <w:sz w:val="24"/>
          <w:szCs w:val="24"/>
        </w:rPr>
      </w:pPr>
      <w:r w:rsidRPr="000B674C">
        <w:rPr>
          <w:rFonts w:ascii="Times New Roman" w:hAnsi="Times New Roman" w:cs="Times New Roman"/>
          <w:sz w:val="24"/>
          <w:szCs w:val="24"/>
        </w:rPr>
        <w:t xml:space="preserve"> ÖSYM bursuna ek olarak</w:t>
      </w:r>
      <w:r w:rsidR="00774B0E">
        <w:rPr>
          <w:rFonts w:ascii="Times New Roman" w:hAnsi="Times New Roman" w:cs="Times New Roman"/>
          <w:sz w:val="24"/>
          <w:szCs w:val="24"/>
        </w:rPr>
        <w:t>,</w:t>
      </w:r>
      <w:r w:rsidRPr="000B674C">
        <w:rPr>
          <w:rFonts w:ascii="Times New Roman" w:hAnsi="Times New Roman" w:cs="Times New Roman"/>
          <w:sz w:val="24"/>
          <w:szCs w:val="24"/>
        </w:rPr>
        <w:t xml:space="preserve"> </w:t>
      </w:r>
      <w:r w:rsidRPr="00774B0E">
        <w:rPr>
          <w:rFonts w:ascii="Times New Roman" w:hAnsi="Times New Roman" w:cs="Times New Roman"/>
          <w:b/>
          <w:sz w:val="24"/>
          <w:szCs w:val="24"/>
        </w:rPr>
        <w:t>sadece</w:t>
      </w:r>
      <w:r w:rsidRPr="000B674C">
        <w:rPr>
          <w:rFonts w:ascii="Times New Roman" w:hAnsi="Times New Roman" w:cs="Times New Roman"/>
          <w:sz w:val="24"/>
          <w:szCs w:val="24"/>
        </w:rPr>
        <w:t xml:space="preserve"> en yüksek oranlı tek bir ek burs </w:t>
      </w:r>
      <w:r w:rsidR="00774B0E" w:rsidRPr="000B674C">
        <w:rPr>
          <w:rFonts w:ascii="Times New Roman" w:hAnsi="Times New Roman" w:cs="Times New Roman"/>
          <w:sz w:val="24"/>
          <w:szCs w:val="24"/>
        </w:rPr>
        <w:t>imkânı</w:t>
      </w:r>
      <w:r w:rsidRPr="000B674C">
        <w:rPr>
          <w:rFonts w:ascii="Times New Roman" w:hAnsi="Times New Roman" w:cs="Times New Roman"/>
          <w:sz w:val="24"/>
          <w:szCs w:val="24"/>
        </w:rPr>
        <w:t xml:space="preserve"> verilmektedir.</w:t>
      </w:r>
      <w:bookmarkStart w:id="0" w:name="_GoBack"/>
      <w:bookmarkEnd w:id="0"/>
    </w:p>
    <w:sectPr w:rsidR="000B674C" w:rsidSect="00774B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15E"/>
    <w:multiLevelType w:val="hybridMultilevel"/>
    <w:tmpl w:val="E9C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5FBB"/>
    <w:multiLevelType w:val="hybridMultilevel"/>
    <w:tmpl w:val="44EC6BFC"/>
    <w:lvl w:ilvl="0" w:tplc="475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C"/>
    <w:rsid w:val="000B674C"/>
    <w:rsid w:val="00390949"/>
    <w:rsid w:val="00774B0E"/>
    <w:rsid w:val="00A9083C"/>
    <w:rsid w:val="00B50E75"/>
    <w:rsid w:val="00CC2615"/>
    <w:rsid w:val="00DF0AFF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983D"/>
  <w15:chartTrackingRefBased/>
  <w15:docId w15:val="{B4ABC2F9-52AA-4FF8-B283-E86711E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4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74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74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KKTC</dc:creator>
  <cp:keywords/>
  <dc:description/>
  <cp:lastModifiedBy>Murat AKTEPE</cp:lastModifiedBy>
  <cp:revision>2</cp:revision>
  <dcterms:created xsi:type="dcterms:W3CDTF">2021-07-31T09:48:00Z</dcterms:created>
  <dcterms:modified xsi:type="dcterms:W3CDTF">2021-07-31T09:48:00Z</dcterms:modified>
</cp:coreProperties>
</file>