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BC3" w:rsidRPr="00AD4861" w:rsidRDefault="00A20F55">
      <w:pPr>
        <w:pStyle w:val="Balk1"/>
        <w:spacing w:before="72"/>
        <w:ind w:right="19"/>
        <w:jc w:val="center"/>
        <w:rPr>
          <w:color w:val="212121"/>
          <w:sz w:val="24"/>
          <w:szCs w:val="24"/>
        </w:rPr>
      </w:pPr>
      <w:r w:rsidRPr="00AD4861">
        <w:rPr>
          <w:color w:val="212121"/>
          <w:sz w:val="24"/>
          <w:szCs w:val="24"/>
        </w:rPr>
        <w:t>ANKARA SOSYAL BİLİMLER ÜNİVERSİTESİ</w:t>
      </w:r>
    </w:p>
    <w:p w:rsidR="00A20F55" w:rsidRPr="00AD4861" w:rsidRDefault="00F1366B">
      <w:pPr>
        <w:pStyle w:val="Balk1"/>
        <w:spacing w:before="72"/>
        <w:ind w:right="19"/>
        <w:jc w:val="center"/>
        <w:rPr>
          <w:sz w:val="24"/>
          <w:szCs w:val="24"/>
        </w:rPr>
      </w:pPr>
      <w:r>
        <w:rPr>
          <w:color w:val="212121"/>
          <w:sz w:val="24"/>
          <w:szCs w:val="24"/>
        </w:rPr>
        <w:t>Kuzey Kıbrıs Yerleşkesi</w:t>
      </w:r>
    </w:p>
    <w:p w:rsidR="00090BC3" w:rsidRPr="00AD4861" w:rsidRDefault="00AD4861">
      <w:pPr>
        <w:spacing w:before="31"/>
        <w:ind w:right="20"/>
        <w:jc w:val="center"/>
        <w:rPr>
          <w:b/>
          <w:sz w:val="24"/>
          <w:szCs w:val="24"/>
        </w:rPr>
      </w:pPr>
      <w:r w:rsidRPr="00AD4861">
        <w:rPr>
          <w:b/>
          <w:color w:val="212121"/>
          <w:sz w:val="24"/>
          <w:szCs w:val="24"/>
        </w:rPr>
        <w:t>202</w:t>
      </w:r>
      <w:r w:rsidR="002C102D">
        <w:rPr>
          <w:b/>
          <w:color w:val="212121"/>
          <w:sz w:val="24"/>
          <w:szCs w:val="24"/>
        </w:rPr>
        <w:t>4</w:t>
      </w:r>
      <w:r w:rsidRPr="00AD4861">
        <w:rPr>
          <w:b/>
          <w:color w:val="212121"/>
          <w:sz w:val="24"/>
          <w:szCs w:val="24"/>
        </w:rPr>
        <w:t>/202</w:t>
      </w:r>
      <w:r w:rsidR="002C102D">
        <w:rPr>
          <w:b/>
          <w:color w:val="212121"/>
          <w:sz w:val="24"/>
          <w:szCs w:val="24"/>
        </w:rPr>
        <w:t xml:space="preserve">5 </w:t>
      </w:r>
      <w:r w:rsidR="00A20F55" w:rsidRPr="00AD4861">
        <w:rPr>
          <w:b/>
          <w:color w:val="212121"/>
          <w:sz w:val="24"/>
          <w:szCs w:val="24"/>
        </w:rPr>
        <w:t>Akademik Yılı Güz Dönemi</w:t>
      </w:r>
    </w:p>
    <w:p w:rsidR="00090BC3" w:rsidRPr="00CA5F97" w:rsidRDefault="00A20F55">
      <w:pPr>
        <w:spacing w:before="31"/>
        <w:ind w:right="19"/>
        <w:jc w:val="center"/>
        <w:rPr>
          <w:b/>
          <w:color w:val="FFFFFF" w:themeColor="background1"/>
          <w:sz w:val="24"/>
          <w:szCs w:val="24"/>
        </w:rPr>
      </w:pPr>
      <w:r w:rsidRPr="00AD4861">
        <w:rPr>
          <w:color w:val="212121"/>
          <w:spacing w:val="-71"/>
          <w:sz w:val="24"/>
          <w:szCs w:val="24"/>
          <w:u w:val="thick" w:color="212121"/>
        </w:rPr>
        <w:t xml:space="preserve"> </w:t>
      </w:r>
      <w:r w:rsidRPr="00AD4861">
        <w:rPr>
          <w:b/>
          <w:color w:val="212121"/>
          <w:sz w:val="24"/>
          <w:szCs w:val="24"/>
          <w:u w:val="thick" w:color="212121"/>
        </w:rPr>
        <w:t>Başarı Durumuna (GANO) Göre Yatay Geçiş Başvuruları</w:t>
      </w:r>
    </w:p>
    <w:p w:rsidR="00090BC3" w:rsidRDefault="00090BC3">
      <w:pPr>
        <w:pStyle w:val="GvdeMetni"/>
        <w:rPr>
          <w:b/>
          <w:sz w:val="20"/>
        </w:rPr>
      </w:pPr>
    </w:p>
    <w:p w:rsidR="00090BC3" w:rsidRDefault="00090BC3">
      <w:pPr>
        <w:pStyle w:val="GvdeMetni"/>
        <w:spacing w:before="2"/>
        <w:rPr>
          <w:b/>
          <w:sz w:val="17"/>
        </w:rPr>
      </w:pPr>
    </w:p>
    <w:p w:rsidR="00090BC3" w:rsidRDefault="00E76F9C">
      <w:pPr>
        <w:spacing w:before="91" w:after="2"/>
        <w:ind w:left="260"/>
        <w:rPr>
          <w:b/>
          <w:sz w:val="20"/>
        </w:rPr>
      </w:pPr>
      <w:r>
        <w:rPr>
          <w:b/>
          <w:sz w:val="20"/>
        </w:rPr>
        <w:t xml:space="preserve">                           </w:t>
      </w:r>
      <w:r w:rsidR="00A20F55">
        <w:rPr>
          <w:b/>
          <w:sz w:val="20"/>
        </w:rPr>
        <w:t>BAŞARI DURUMUNA GÖRE KURUMLARARASI YATAY GEÇİŞ BAŞVURULARI</w:t>
      </w: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87"/>
        <w:gridCol w:w="6380"/>
      </w:tblGrid>
      <w:tr w:rsidR="00090BC3" w:rsidTr="00CA5F97">
        <w:trPr>
          <w:trHeight w:val="1381"/>
        </w:trPr>
        <w:tc>
          <w:tcPr>
            <w:tcW w:w="3987" w:type="dxa"/>
            <w:shd w:val="clear" w:color="auto" w:fill="auto"/>
          </w:tcPr>
          <w:p w:rsidR="00090BC3" w:rsidRPr="00CA5F97" w:rsidRDefault="00090BC3" w:rsidP="00CA5F97">
            <w:pPr>
              <w:pStyle w:val="TableParagraph"/>
              <w:spacing w:before="9"/>
              <w:ind w:left="0"/>
              <w:rPr>
                <w:b/>
                <w:color w:val="000000" w:themeColor="text1"/>
                <w:sz w:val="19"/>
              </w:rPr>
            </w:pPr>
          </w:p>
          <w:p w:rsidR="00090BC3" w:rsidRPr="00CA5F97" w:rsidRDefault="00AD4861" w:rsidP="00CA5F97">
            <w:pPr>
              <w:pStyle w:val="TableParagraph"/>
              <w:spacing w:before="1"/>
              <w:ind w:left="1540" w:right="1530"/>
              <w:jc w:val="center"/>
              <w:rPr>
                <w:b/>
                <w:color w:val="000000" w:themeColor="text1"/>
                <w:sz w:val="20"/>
              </w:rPr>
            </w:pPr>
            <w:r w:rsidRPr="00CA5F97">
              <w:rPr>
                <w:b/>
                <w:color w:val="000000" w:themeColor="text1"/>
                <w:sz w:val="20"/>
              </w:rPr>
              <w:t>202</w:t>
            </w:r>
            <w:r w:rsidR="002C102D">
              <w:rPr>
                <w:b/>
                <w:color w:val="000000" w:themeColor="text1"/>
                <w:sz w:val="20"/>
              </w:rPr>
              <w:t>4</w:t>
            </w:r>
            <w:r w:rsidRPr="00CA5F97">
              <w:rPr>
                <w:b/>
                <w:color w:val="000000" w:themeColor="text1"/>
                <w:sz w:val="20"/>
              </w:rPr>
              <w:t>-202</w:t>
            </w:r>
            <w:r w:rsidR="002C102D">
              <w:rPr>
                <w:b/>
                <w:color w:val="000000" w:themeColor="text1"/>
                <w:sz w:val="20"/>
              </w:rPr>
              <w:t>5</w:t>
            </w:r>
          </w:p>
          <w:p w:rsidR="00090BC3" w:rsidRPr="00CA5F97" w:rsidRDefault="00A20F55" w:rsidP="00CA5F97">
            <w:pPr>
              <w:pStyle w:val="TableParagraph"/>
              <w:ind w:left="366" w:right="356" w:hanging="5"/>
              <w:jc w:val="center"/>
              <w:rPr>
                <w:b/>
                <w:color w:val="000000" w:themeColor="text1"/>
                <w:sz w:val="20"/>
              </w:rPr>
            </w:pPr>
            <w:r w:rsidRPr="00CA5F97">
              <w:rPr>
                <w:b/>
                <w:color w:val="000000" w:themeColor="text1"/>
                <w:sz w:val="20"/>
              </w:rPr>
              <w:t>BAŞARI DURUMUNA GÖRE KURUMLARARASI YATAY</w:t>
            </w:r>
            <w:r w:rsidRPr="00CA5F97">
              <w:rPr>
                <w:b/>
                <w:color w:val="000000" w:themeColor="text1"/>
                <w:spacing w:val="-19"/>
                <w:sz w:val="20"/>
              </w:rPr>
              <w:t xml:space="preserve"> </w:t>
            </w:r>
            <w:r w:rsidRPr="00CA5F97">
              <w:rPr>
                <w:b/>
                <w:color w:val="000000" w:themeColor="text1"/>
                <w:sz w:val="20"/>
              </w:rPr>
              <w:t>GEÇİŞ BAŞVURULARI</w:t>
            </w:r>
            <w:r w:rsidRPr="00CA5F97">
              <w:rPr>
                <w:b/>
                <w:color w:val="000000" w:themeColor="text1"/>
                <w:spacing w:val="-2"/>
                <w:sz w:val="20"/>
              </w:rPr>
              <w:t xml:space="preserve"> </w:t>
            </w:r>
            <w:r w:rsidRPr="00CA5F97">
              <w:rPr>
                <w:b/>
                <w:color w:val="000000" w:themeColor="text1"/>
                <w:sz w:val="20"/>
              </w:rPr>
              <w:t>(GANO)</w:t>
            </w:r>
          </w:p>
        </w:tc>
        <w:tc>
          <w:tcPr>
            <w:tcW w:w="6380" w:type="dxa"/>
            <w:shd w:val="clear" w:color="auto" w:fill="auto"/>
          </w:tcPr>
          <w:p w:rsidR="00090BC3" w:rsidRPr="00CA5F97" w:rsidRDefault="00090BC3" w:rsidP="00CA5F97">
            <w:pPr>
              <w:pStyle w:val="TableParagraph"/>
              <w:spacing w:before="9"/>
              <w:ind w:left="0"/>
              <w:rPr>
                <w:b/>
                <w:color w:val="000000" w:themeColor="text1"/>
                <w:sz w:val="19"/>
              </w:rPr>
            </w:pPr>
          </w:p>
          <w:p w:rsidR="00090BC3" w:rsidRPr="00CA5F97" w:rsidRDefault="008C3B35" w:rsidP="00CA5F97">
            <w:pPr>
              <w:pStyle w:val="TableParagraph"/>
              <w:spacing w:before="1"/>
              <w:ind w:left="10"/>
              <w:jc w:val="center"/>
              <w:rPr>
                <w:b/>
                <w:color w:val="000000" w:themeColor="text1"/>
                <w:sz w:val="20"/>
              </w:rPr>
            </w:pPr>
            <w:r w:rsidRPr="00CA5F97">
              <w:rPr>
                <w:b/>
                <w:color w:val="000000" w:themeColor="text1"/>
                <w:sz w:val="20"/>
              </w:rPr>
              <w:t>ASBÜ Kuzey Kıbrıs Kampüsü</w:t>
            </w:r>
          </w:p>
          <w:p w:rsidR="00090BC3" w:rsidRPr="00CA5F97" w:rsidRDefault="00A20F55" w:rsidP="00CA5F97">
            <w:pPr>
              <w:pStyle w:val="TableParagraph"/>
              <w:spacing w:line="228" w:lineRule="exact"/>
              <w:ind w:left="5"/>
              <w:jc w:val="center"/>
              <w:rPr>
                <w:b/>
                <w:color w:val="000000" w:themeColor="text1"/>
                <w:sz w:val="20"/>
              </w:rPr>
            </w:pPr>
            <w:r w:rsidRPr="00CA5F97">
              <w:rPr>
                <w:b/>
                <w:color w:val="000000" w:themeColor="text1"/>
                <w:sz w:val="20"/>
              </w:rPr>
              <w:t xml:space="preserve">Öğrenci İşleri </w:t>
            </w:r>
            <w:r w:rsidR="002C102D">
              <w:rPr>
                <w:b/>
                <w:color w:val="000000" w:themeColor="text1"/>
                <w:sz w:val="20"/>
              </w:rPr>
              <w:t>Ofisi</w:t>
            </w:r>
          </w:p>
          <w:p w:rsidR="00090BC3" w:rsidRPr="00CA5F97" w:rsidRDefault="00A20F55" w:rsidP="00CA5F97">
            <w:pPr>
              <w:pStyle w:val="TableParagraph"/>
              <w:spacing w:line="228" w:lineRule="exact"/>
              <w:ind w:left="10"/>
              <w:jc w:val="center"/>
              <w:rPr>
                <w:color w:val="000000" w:themeColor="text1"/>
                <w:sz w:val="20"/>
              </w:rPr>
            </w:pPr>
            <w:r w:rsidRPr="00CA5F97">
              <w:rPr>
                <w:color w:val="000000" w:themeColor="text1"/>
                <w:sz w:val="20"/>
              </w:rPr>
              <w:t xml:space="preserve">Tel: 0 (0392) 233 55 22 </w:t>
            </w:r>
          </w:p>
          <w:p w:rsidR="00090BC3" w:rsidRPr="00CA5F97" w:rsidRDefault="00A20F55" w:rsidP="00CA5F97">
            <w:pPr>
              <w:pStyle w:val="TableParagraph"/>
              <w:tabs>
                <w:tab w:val="left" w:pos="703"/>
              </w:tabs>
              <w:ind w:left="5"/>
              <w:jc w:val="center"/>
              <w:rPr>
                <w:color w:val="000000" w:themeColor="text1"/>
                <w:sz w:val="20"/>
              </w:rPr>
            </w:pPr>
            <w:r w:rsidRPr="00CA5F97">
              <w:rPr>
                <w:color w:val="000000" w:themeColor="text1"/>
                <w:sz w:val="20"/>
              </w:rPr>
              <w:t>E-ileti</w:t>
            </w:r>
            <w:r w:rsidRPr="00CA5F97">
              <w:rPr>
                <w:color w:val="000000" w:themeColor="text1"/>
                <w:sz w:val="20"/>
              </w:rPr>
              <w:tab/>
              <w:t>:</w:t>
            </w:r>
            <w:r w:rsidRPr="00CA5F97">
              <w:rPr>
                <w:color w:val="000000" w:themeColor="text1"/>
                <w:spacing w:val="-1"/>
                <w:sz w:val="20"/>
              </w:rPr>
              <w:t xml:space="preserve"> </w:t>
            </w:r>
            <w:hyperlink r:id="rId7" w:history="1">
              <w:r w:rsidRPr="00CA5F97">
                <w:rPr>
                  <w:rStyle w:val="Kpr"/>
                  <w:color w:val="000000" w:themeColor="text1"/>
                  <w:sz w:val="20"/>
                </w:rPr>
                <w:t>kktcogrenci@asbu.edu.tr</w:t>
              </w:r>
            </w:hyperlink>
          </w:p>
        </w:tc>
      </w:tr>
    </w:tbl>
    <w:p w:rsidR="00090BC3" w:rsidRDefault="00090BC3" w:rsidP="00CA5F97">
      <w:pPr>
        <w:pStyle w:val="GvdeMetni"/>
        <w:spacing w:before="8"/>
        <w:rPr>
          <w:b/>
          <w:sz w:val="17"/>
        </w:rPr>
      </w:pPr>
    </w:p>
    <w:p w:rsidR="00090BC3" w:rsidRDefault="00E76F9C">
      <w:pPr>
        <w:spacing w:after="2"/>
        <w:ind w:left="260"/>
        <w:rPr>
          <w:b/>
          <w:sz w:val="20"/>
        </w:rPr>
      </w:pPr>
      <w:bookmarkStart w:id="0" w:name="_Hlk168469510"/>
      <w:r>
        <w:rPr>
          <w:b/>
          <w:sz w:val="20"/>
        </w:rPr>
        <w:t xml:space="preserve">                       </w:t>
      </w:r>
      <w:r w:rsidR="00A20F55">
        <w:rPr>
          <w:b/>
          <w:sz w:val="20"/>
        </w:rPr>
        <w:t>BAŞARI DURUMUNA GÖRE (GANO) KURUMLARARASI YATAY GEÇİŞ TAKVİMİ</w:t>
      </w:r>
      <w:r w:rsidR="008D271A">
        <w:rPr>
          <w:b/>
          <w:sz w:val="20"/>
        </w:rPr>
        <w:t xml:space="preserve"> (GÜZ)</w:t>
      </w:r>
    </w:p>
    <w:tbl>
      <w:tblPr>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52"/>
        <w:gridCol w:w="3003"/>
        <w:gridCol w:w="3915"/>
      </w:tblGrid>
      <w:tr w:rsidR="00090BC3">
        <w:trPr>
          <w:trHeight w:val="397"/>
        </w:trPr>
        <w:tc>
          <w:tcPr>
            <w:tcW w:w="3452" w:type="dxa"/>
            <w:shd w:val="clear" w:color="auto" w:fill="D4DCE3"/>
          </w:tcPr>
          <w:p w:rsidR="00090BC3" w:rsidRDefault="00A20F55">
            <w:pPr>
              <w:pStyle w:val="TableParagraph"/>
              <w:spacing w:before="82"/>
              <w:rPr>
                <w:b/>
                <w:sz w:val="20"/>
              </w:rPr>
            </w:pPr>
            <w:bookmarkStart w:id="1" w:name="_Hlk168468635"/>
            <w:bookmarkEnd w:id="0"/>
            <w:r>
              <w:rPr>
                <w:b/>
                <w:sz w:val="20"/>
              </w:rPr>
              <w:t>Yatay Geçiş Takvimi</w:t>
            </w:r>
          </w:p>
        </w:tc>
        <w:tc>
          <w:tcPr>
            <w:tcW w:w="3003" w:type="dxa"/>
            <w:shd w:val="clear" w:color="auto" w:fill="D4DCE3"/>
          </w:tcPr>
          <w:p w:rsidR="00090BC3" w:rsidRDefault="00A20F55">
            <w:pPr>
              <w:pStyle w:val="TableParagraph"/>
              <w:spacing w:before="82"/>
              <w:ind w:left="792"/>
              <w:rPr>
                <w:b/>
                <w:sz w:val="20"/>
              </w:rPr>
            </w:pPr>
            <w:r>
              <w:rPr>
                <w:b/>
                <w:sz w:val="20"/>
              </w:rPr>
              <w:t>Başlangıç Tarihi</w:t>
            </w:r>
          </w:p>
        </w:tc>
        <w:tc>
          <w:tcPr>
            <w:tcW w:w="3915" w:type="dxa"/>
            <w:shd w:val="clear" w:color="auto" w:fill="D4DCE3"/>
          </w:tcPr>
          <w:p w:rsidR="00090BC3" w:rsidRDefault="00A20F55">
            <w:pPr>
              <w:pStyle w:val="TableParagraph"/>
              <w:spacing w:before="82"/>
              <w:ind w:left="1204" w:right="1200"/>
              <w:jc w:val="center"/>
              <w:rPr>
                <w:b/>
                <w:sz w:val="20"/>
              </w:rPr>
            </w:pPr>
            <w:r>
              <w:rPr>
                <w:b/>
                <w:sz w:val="20"/>
              </w:rPr>
              <w:t>Bitiş Tarihi</w:t>
            </w:r>
          </w:p>
        </w:tc>
      </w:tr>
      <w:tr w:rsidR="00090BC3" w:rsidTr="00CA5F97">
        <w:trPr>
          <w:trHeight w:val="396"/>
        </w:trPr>
        <w:tc>
          <w:tcPr>
            <w:tcW w:w="3452" w:type="dxa"/>
            <w:shd w:val="clear" w:color="auto" w:fill="auto"/>
          </w:tcPr>
          <w:p w:rsidR="00090BC3" w:rsidRDefault="00090BC3">
            <w:pPr>
              <w:pStyle w:val="TableParagraph"/>
              <w:spacing w:before="77"/>
              <w:rPr>
                <w:sz w:val="20"/>
              </w:rPr>
            </w:pPr>
          </w:p>
        </w:tc>
        <w:tc>
          <w:tcPr>
            <w:tcW w:w="6918" w:type="dxa"/>
            <w:gridSpan w:val="2"/>
            <w:shd w:val="clear" w:color="auto" w:fill="auto"/>
          </w:tcPr>
          <w:p w:rsidR="00090BC3" w:rsidRDefault="00090BC3">
            <w:pPr>
              <w:pStyle w:val="TableParagraph"/>
              <w:spacing w:before="82"/>
              <w:ind w:left="2289" w:right="3178"/>
              <w:jc w:val="center"/>
              <w:rPr>
                <w:b/>
                <w:sz w:val="20"/>
              </w:rPr>
            </w:pPr>
          </w:p>
        </w:tc>
      </w:tr>
      <w:tr w:rsidR="00090BC3" w:rsidTr="00CA5F97">
        <w:trPr>
          <w:trHeight w:val="398"/>
        </w:trPr>
        <w:tc>
          <w:tcPr>
            <w:tcW w:w="3452" w:type="dxa"/>
            <w:shd w:val="clear" w:color="auto" w:fill="auto"/>
          </w:tcPr>
          <w:p w:rsidR="00090BC3" w:rsidRDefault="00A20F55">
            <w:pPr>
              <w:pStyle w:val="TableParagraph"/>
              <w:spacing w:before="77"/>
              <w:rPr>
                <w:sz w:val="20"/>
              </w:rPr>
            </w:pPr>
            <w:r>
              <w:rPr>
                <w:sz w:val="20"/>
              </w:rPr>
              <w:t>Başvuru Tarihi</w:t>
            </w:r>
          </w:p>
        </w:tc>
        <w:tc>
          <w:tcPr>
            <w:tcW w:w="3003" w:type="dxa"/>
            <w:shd w:val="clear" w:color="auto" w:fill="auto"/>
          </w:tcPr>
          <w:p w:rsidR="00090BC3" w:rsidRDefault="008C3B35">
            <w:pPr>
              <w:pStyle w:val="TableParagraph"/>
              <w:spacing w:before="82"/>
              <w:ind w:left="772"/>
              <w:rPr>
                <w:b/>
                <w:sz w:val="20"/>
              </w:rPr>
            </w:pPr>
            <w:r>
              <w:rPr>
                <w:b/>
                <w:sz w:val="20"/>
              </w:rPr>
              <w:t>1</w:t>
            </w:r>
            <w:r w:rsidR="00DF3891">
              <w:rPr>
                <w:b/>
                <w:sz w:val="20"/>
              </w:rPr>
              <w:t>6</w:t>
            </w:r>
            <w:r w:rsidR="00AB0ABA">
              <w:rPr>
                <w:b/>
                <w:sz w:val="20"/>
              </w:rPr>
              <w:t xml:space="preserve"> Temmuz</w:t>
            </w:r>
            <w:r w:rsidR="00AD4861">
              <w:rPr>
                <w:b/>
                <w:sz w:val="20"/>
              </w:rPr>
              <w:t xml:space="preserve"> 202</w:t>
            </w:r>
            <w:r w:rsidR="002C102D">
              <w:rPr>
                <w:b/>
                <w:sz w:val="20"/>
              </w:rPr>
              <w:t>4</w:t>
            </w:r>
          </w:p>
        </w:tc>
        <w:tc>
          <w:tcPr>
            <w:tcW w:w="3915" w:type="dxa"/>
            <w:shd w:val="clear" w:color="auto" w:fill="auto"/>
          </w:tcPr>
          <w:p w:rsidR="00090BC3" w:rsidRDefault="008C3B35">
            <w:pPr>
              <w:pStyle w:val="TableParagraph"/>
              <w:spacing w:before="82"/>
              <w:ind w:left="1209" w:right="1200"/>
              <w:jc w:val="center"/>
              <w:rPr>
                <w:b/>
                <w:sz w:val="20"/>
              </w:rPr>
            </w:pPr>
            <w:r>
              <w:rPr>
                <w:b/>
                <w:sz w:val="20"/>
              </w:rPr>
              <w:t>2</w:t>
            </w:r>
            <w:r w:rsidR="00DB3B9A">
              <w:rPr>
                <w:b/>
                <w:sz w:val="20"/>
              </w:rPr>
              <w:t>1</w:t>
            </w:r>
            <w:r w:rsidR="00AB0ABA">
              <w:rPr>
                <w:b/>
                <w:sz w:val="20"/>
              </w:rPr>
              <w:t xml:space="preserve"> Temmuz</w:t>
            </w:r>
            <w:r w:rsidR="00A20F55">
              <w:rPr>
                <w:b/>
                <w:sz w:val="20"/>
              </w:rPr>
              <w:t xml:space="preserve"> 202</w:t>
            </w:r>
            <w:r w:rsidR="002C102D">
              <w:rPr>
                <w:b/>
                <w:sz w:val="20"/>
              </w:rPr>
              <w:t>4</w:t>
            </w:r>
          </w:p>
        </w:tc>
      </w:tr>
      <w:tr w:rsidR="00090BC3" w:rsidTr="00CA5F97">
        <w:trPr>
          <w:trHeight w:val="395"/>
        </w:trPr>
        <w:tc>
          <w:tcPr>
            <w:tcW w:w="3452" w:type="dxa"/>
            <w:shd w:val="clear" w:color="auto" w:fill="auto"/>
          </w:tcPr>
          <w:p w:rsidR="00090BC3" w:rsidRDefault="00A20F55">
            <w:pPr>
              <w:pStyle w:val="TableParagraph"/>
              <w:spacing w:before="77"/>
              <w:rPr>
                <w:sz w:val="20"/>
              </w:rPr>
            </w:pPr>
            <w:r>
              <w:rPr>
                <w:sz w:val="20"/>
              </w:rPr>
              <w:t>Sonuçların İlanı</w:t>
            </w:r>
          </w:p>
        </w:tc>
        <w:tc>
          <w:tcPr>
            <w:tcW w:w="6918" w:type="dxa"/>
            <w:gridSpan w:val="2"/>
            <w:shd w:val="clear" w:color="auto" w:fill="auto"/>
          </w:tcPr>
          <w:p w:rsidR="00090BC3" w:rsidRDefault="00AB0ABA" w:rsidP="00AB0ABA">
            <w:pPr>
              <w:pStyle w:val="TableParagraph"/>
              <w:spacing w:before="82"/>
              <w:rPr>
                <w:b/>
                <w:sz w:val="20"/>
              </w:rPr>
            </w:pPr>
            <w:r>
              <w:rPr>
                <w:b/>
                <w:sz w:val="20"/>
              </w:rPr>
              <w:t xml:space="preserve">             </w:t>
            </w:r>
            <w:r w:rsidR="008C3B35">
              <w:rPr>
                <w:b/>
                <w:sz w:val="20"/>
              </w:rPr>
              <w:t xml:space="preserve">                              </w:t>
            </w:r>
            <w:r w:rsidR="00DB3B9A">
              <w:rPr>
                <w:b/>
                <w:sz w:val="20"/>
              </w:rPr>
              <w:t xml:space="preserve">    </w:t>
            </w:r>
            <w:r w:rsidR="00DF3891">
              <w:rPr>
                <w:b/>
                <w:sz w:val="20"/>
              </w:rPr>
              <w:t>1</w:t>
            </w:r>
            <w:r w:rsidR="008C3B35">
              <w:rPr>
                <w:b/>
                <w:sz w:val="20"/>
              </w:rPr>
              <w:t xml:space="preserve"> </w:t>
            </w:r>
            <w:r w:rsidR="00DB3B9A">
              <w:rPr>
                <w:b/>
                <w:sz w:val="20"/>
              </w:rPr>
              <w:t>Ağustos</w:t>
            </w:r>
            <w:r w:rsidR="00AD4861">
              <w:rPr>
                <w:b/>
                <w:sz w:val="20"/>
              </w:rPr>
              <w:t xml:space="preserve"> 202</w:t>
            </w:r>
            <w:r w:rsidR="002C102D">
              <w:rPr>
                <w:b/>
                <w:sz w:val="20"/>
              </w:rPr>
              <w:t>4</w:t>
            </w:r>
          </w:p>
        </w:tc>
      </w:tr>
      <w:tr w:rsidR="00090BC3" w:rsidTr="00CA5F97">
        <w:trPr>
          <w:trHeight w:val="398"/>
        </w:trPr>
        <w:tc>
          <w:tcPr>
            <w:tcW w:w="3452" w:type="dxa"/>
            <w:shd w:val="clear" w:color="auto" w:fill="auto"/>
          </w:tcPr>
          <w:p w:rsidR="00090BC3" w:rsidRDefault="00A20F55">
            <w:pPr>
              <w:pStyle w:val="TableParagraph"/>
              <w:spacing w:before="77"/>
              <w:rPr>
                <w:sz w:val="20"/>
              </w:rPr>
            </w:pPr>
            <w:r>
              <w:rPr>
                <w:sz w:val="20"/>
              </w:rPr>
              <w:t>Kesin Kayıt</w:t>
            </w:r>
          </w:p>
        </w:tc>
        <w:tc>
          <w:tcPr>
            <w:tcW w:w="3003" w:type="dxa"/>
            <w:shd w:val="clear" w:color="auto" w:fill="auto"/>
          </w:tcPr>
          <w:p w:rsidR="00090BC3" w:rsidRDefault="00DF3891">
            <w:pPr>
              <w:pStyle w:val="TableParagraph"/>
              <w:spacing w:before="82"/>
              <w:ind w:left="811"/>
              <w:rPr>
                <w:b/>
                <w:sz w:val="20"/>
              </w:rPr>
            </w:pPr>
            <w:r>
              <w:rPr>
                <w:b/>
                <w:sz w:val="20"/>
              </w:rPr>
              <w:t>06</w:t>
            </w:r>
            <w:r w:rsidR="008C3B35">
              <w:rPr>
                <w:b/>
                <w:sz w:val="20"/>
              </w:rPr>
              <w:t xml:space="preserve"> </w:t>
            </w:r>
            <w:r w:rsidR="00AD4861">
              <w:rPr>
                <w:b/>
                <w:sz w:val="20"/>
              </w:rPr>
              <w:t>Ağustos 202</w:t>
            </w:r>
            <w:r w:rsidR="002C102D">
              <w:rPr>
                <w:b/>
                <w:sz w:val="20"/>
              </w:rPr>
              <w:t>4</w:t>
            </w:r>
          </w:p>
        </w:tc>
        <w:tc>
          <w:tcPr>
            <w:tcW w:w="3915" w:type="dxa"/>
            <w:shd w:val="clear" w:color="auto" w:fill="auto"/>
          </w:tcPr>
          <w:p w:rsidR="00090BC3" w:rsidRDefault="008C3B35">
            <w:pPr>
              <w:pStyle w:val="TableParagraph"/>
              <w:spacing w:before="82"/>
              <w:ind w:left="1207" w:right="1200"/>
              <w:jc w:val="center"/>
              <w:rPr>
                <w:b/>
                <w:sz w:val="20"/>
              </w:rPr>
            </w:pPr>
            <w:r>
              <w:rPr>
                <w:b/>
                <w:sz w:val="20"/>
              </w:rPr>
              <w:t>1</w:t>
            </w:r>
            <w:r w:rsidR="00DB3B9A">
              <w:rPr>
                <w:b/>
                <w:sz w:val="20"/>
              </w:rPr>
              <w:t>6</w:t>
            </w:r>
            <w:r w:rsidR="00AD4861">
              <w:rPr>
                <w:b/>
                <w:sz w:val="20"/>
              </w:rPr>
              <w:t xml:space="preserve"> Ağustos 202</w:t>
            </w:r>
            <w:r w:rsidR="002C102D">
              <w:rPr>
                <w:b/>
                <w:sz w:val="20"/>
              </w:rPr>
              <w:t>4</w:t>
            </w:r>
          </w:p>
        </w:tc>
      </w:tr>
    </w:tbl>
    <w:bookmarkEnd w:id="1"/>
    <w:p w:rsidR="00090BC3" w:rsidRPr="008904FC" w:rsidRDefault="00F139F6">
      <w:pPr>
        <w:pStyle w:val="GvdeMetni"/>
        <w:rPr>
          <w:b/>
          <w:sz w:val="20"/>
          <w:szCs w:val="20"/>
        </w:rPr>
      </w:pPr>
      <w:r w:rsidRPr="008904FC">
        <w:rPr>
          <w:b/>
          <w:sz w:val="20"/>
          <w:szCs w:val="20"/>
        </w:rPr>
        <w:t xml:space="preserve">    </w:t>
      </w:r>
      <w:r w:rsidR="008D271A" w:rsidRPr="008904FC">
        <w:rPr>
          <w:b/>
          <w:sz w:val="20"/>
          <w:szCs w:val="20"/>
        </w:rPr>
        <w:t xml:space="preserve">       BAŞARI DURUMUNA GÖRE (GANO) KURUMLARARASI YATAY GEÇİŞ TAKVİMİ (BAHAR)</w:t>
      </w:r>
    </w:p>
    <w:tbl>
      <w:tblPr>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52"/>
        <w:gridCol w:w="3003"/>
        <w:gridCol w:w="3915"/>
      </w:tblGrid>
      <w:tr w:rsidR="00F139F6" w:rsidRPr="00F139F6" w:rsidTr="009A0425">
        <w:trPr>
          <w:trHeight w:val="397"/>
        </w:trPr>
        <w:tc>
          <w:tcPr>
            <w:tcW w:w="3452" w:type="dxa"/>
            <w:shd w:val="clear" w:color="auto" w:fill="D4DCE3"/>
          </w:tcPr>
          <w:p w:rsidR="00F139F6" w:rsidRPr="00F139F6" w:rsidRDefault="00F139F6" w:rsidP="00F139F6">
            <w:pPr>
              <w:pStyle w:val="GvdeMetni"/>
              <w:rPr>
                <w:b/>
              </w:rPr>
            </w:pPr>
            <w:r w:rsidRPr="00F139F6">
              <w:rPr>
                <w:b/>
              </w:rPr>
              <w:t>Yatay Geçiş Takvimi</w:t>
            </w:r>
          </w:p>
        </w:tc>
        <w:tc>
          <w:tcPr>
            <w:tcW w:w="3003" w:type="dxa"/>
            <w:shd w:val="clear" w:color="auto" w:fill="D4DCE3"/>
          </w:tcPr>
          <w:p w:rsidR="00F139F6" w:rsidRPr="00F139F6" w:rsidRDefault="00F139F6" w:rsidP="00F139F6">
            <w:pPr>
              <w:pStyle w:val="GvdeMetni"/>
              <w:rPr>
                <w:b/>
              </w:rPr>
            </w:pPr>
            <w:r w:rsidRPr="00F139F6">
              <w:rPr>
                <w:b/>
              </w:rPr>
              <w:t>Başlangıç Tarihi</w:t>
            </w:r>
          </w:p>
        </w:tc>
        <w:tc>
          <w:tcPr>
            <w:tcW w:w="3915" w:type="dxa"/>
            <w:shd w:val="clear" w:color="auto" w:fill="D4DCE3"/>
          </w:tcPr>
          <w:p w:rsidR="00F139F6" w:rsidRPr="00F139F6" w:rsidRDefault="00F139F6" w:rsidP="00F139F6">
            <w:pPr>
              <w:pStyle w:val="GvdeMetni"/>
              <w:rPr>
                <w:b/>
              </w:rPr>
            </w:pPr>
            <w:r w:rsidRPr="00F139F6">
              <w:rPr>
                <w:b/>
              </w:rPr>
              <w:t>Bitiş Tarihi</w:t>
            </w:r>
          </w:p>
        </w:tc>
      </w:tr>
      <w:tr w:rsidR="00F139F6" w:rsidRPr="00F139F6" w:rsidTr="009A0425">
        <w:trPr>
          <w:trHeight w:val="396"/>
        </w:trPr>
        <w:tc>
          <w:tcPr>
            <w:tcW w:w="3452" w:type="dxa"/>
            <w:shd w:val="clear" w:color="auto" w:fill="auto"/>
          </w:tcPr>
          <w:p w:rsidR="00F139F6" w:rsidRPr="00F139F6" w:rsidRDefault="00F139F6" w:rsidP="00F139F6">
            <w:pPr>
              <w:pStyle w:val="GvdeMetni"/>
              <w:rPr>
                <w:b/>
              </w:rPr>
            </w:pPr>
          </w:p>
        </w:tc>
        <w:tc>
          <w:tcPr>
            <w:tcW w:w="6918" w:type="dxa"/>
            <w:gridSpan w:val="2"/>
            <w:shd w:val="clear" w:color="auto" w:fill="auto"/>
          </w:tcPr>
          <w:p w:rsidR="00F139F6" w:rsidRPr="00F139F6" w:rsidRDefault="00F139F6" w:rsidP="00F139F6">
            <w:pPr>
              <w:pStyle w:val="GvdeMetni"/>
              <w:rPr>
                <w:b/>
              </w:rPr>
            </w:pPr>
          </w:p>
        </w:tc>
      </w:tr>
      <w:tr w:rsidR="00F139F6" w:rsidRPr="00F139F6" w:rsidTr="009A0425">
        <w:trPr>
          <w:trHeight w:val="398"/>
        </w:trPr>
        <w:tc>
          <w:tcPr>
            <w:tcW w:w="3452" w:type="dxa"/>
            <w:shd w:val="clear" w:color="auto" w:fill="auto"/>
          </w:tcPr>
          <w:p w:rsidR="00F139F6" w:rsidRPr="00272208" w:rsidRDefault="00F139F6" w:rsidP="00F139F6">
            <w:pPr>
              <w:pStyle w:val="GvdeMetni"/>
              <w:rPr>
                <w:sz w:val="20"/>
                <w:szCs w:val="20"/>
              </w:rPr>
            </w:pPr>
            <w:r w:rsidRPr="00272208">
              <w:rPr>
                <w:sz w:val="20"/>
                <w:szCs w:val="20"/>
              </w:rPr>
              <w:t>Başvuru Tarihi</w:t>
            </w:r>
          </w:p>
        </w:tc>
        <w:tc>
          <w:tcPr>
            <w:tcW w:w="3003" w:type="dxa"/>
            <w:shd w:val="clear" w:color="auto" w:fill="auto"/>
          </w:tcPr>
          <w:p w:rsidR="00F139F6" w:rsidRPr="00272208" w:rsidRDefault="001E1CF4" w:rsidP="00F139F6">
            <w:pPr>
              <w:pStyle w:val="GvdeMetni"/>
              <w:rPr>
                <w:b/>
                <w:sz w:val="20"/>
                <w:szCs w:val="20"/>
              </w:rPr>
            </w:pPr>
            <w:r>
              <w:rPr>
                <w:b/>
                <w:sz w:val="20"/>
                <w:szCs w:val="20"/>
              </w:rPr>
              <w:t xml:space="preserve">             </w:t>
            </w:r>
            <w:r w:rsidR="008D271A" w:rsidRPr="00272208">
              <w:rPr>
                <w:b/>
                <w:sz w:val="20"/>
                <w:szCs w:val="20"/>
              </w:rPr>
              <w:t>03</w:t>
            </w:r>
            <w:r w:rsidR="00F139F6" w:rsidRPr="00272208">
              <w:rPr>
                <w:b/>
                <w:sz w:val="20"/>
                <w:szCs w:val="20"/>
              </w:rPr>
              <w:t xml:space="preserve"> </w:t>
            </w:r>
            <w:r w:rsidR="008D271A" w:rsidRPr="00272208">
              <w:rPr>
                <w:b/>
                <w:sz w:val="20"/>
                <w:szCs w:val="20"/>
              </w:rPr>
              <w:t>Şubat</w:t>
            </w:r>
            <w:r w:rsidR="00F139F6" w:rsidRPr="00272208">
              <w:rPr>
                <w:b/>
                <w:sz w:val="20"/>
                <w:szCs w:val="20"/>
              </w:rPr>
              <w:t xml:space="preserve"> 202</w:t>
            </w:r>
            <w:r w:rsidR="008D271A" w:rsidRPr="00272208">
              <w:rPr>
                <w:b/>
                <w:sz w:val="20"/>
                <w:szCs w:val="20"/>
              </w:rPr>
              <w:t>5</w:t>
            </w:r>
          </w:p>
        </w:tc>
        <w:tc>
          <w:tcPr>
            <w:tcW w:w="3915" w:type="dxa"/>
            <w:shd w:val="clear" w:color="auto" w:fill="auto"/>
          </w:tcPr>
          <w:p w:rsidR="00F139F6" w:rsidRPr="00272208" w:rsidRDefault="001E1CF4" w:rsidP="00F139F6">
            <w:pPr>
              <w:pStyle w:val="GvdeMetni"/>
              <w:rPr>
                <w:b/>
                <w:sz w:val="20"/>
                <w:szCs w:val="20"/>
              </w:rPr>
            </w:pPr>
            <w:r>
              <w:rPr>
                <w:b/>
                <w:sz w:val="20"/>
                <w:szCs w:val="20"/>
              </w:rPr>
              <w:t xml:space="preserve">                   </w:t>
            </w:r>
            <w:r w:rsidR="008D271A" w:rsidRPr="00272208">
              <w:rPr>
                <w:b/>
                <w:sz w:val="20"/>
                <w:szCs w:val="20"/>
              </w:rPr>
              <w:t>05 Şubat 2025</w:t>
            </w:r>
          </w:p>
        </w:tc>
      </w:tr>
      <w:tr w:rsidR="00F139F6" w:rsidRPr="00F139F6" w:rsidTr="009A0425">
        <w:trPr>
          <w:trHeight w:val="395"/>
        </w:trPr>
        <w:tc>
          <w:tcPr>
            <w:tcW w:w="3452" w:type="dxa"/>
            <w:shd w:val="clear" w:color="auto" w:fill="auto"/>
          </w:tcPr>
          <w:p w:rsidR="00F139F6" w:rsidRPr="00272208" w:rsidRDefault="00F139F6" w:rsidP="00F139F6">
            <w:pPr>
              <w:pStyle w:val="GvdeMetni"/>
              <w:rPr>
                <w:sz w:val="20"/>
                <w:szCs w:val="20"/>
              </w:rPr>
            </w:pPr>
            <w:r w:rsidRPr="00272208">
              <w:rPr>
                <w:sz w:val="20"/>
                <w:szCs w:val="20"/>
              </w:rPr>
              <w:t>Sonuçların İlanı</w:t>
            </w:r>
          </w:p>
        </w:tc>
        <w:tc>
          <w:tcPr>
            <w:tcW w:w="6918" w:type="dxa"/>
            <w:gridSpan w:val="2"/>
            <w:shd w:val="clear" w:color="auto" w:fill="auto"/>
          </w:tcPr>
          <w:p w:rsidR="00F139F6" w:rsidRPr="00272208" w:rsidRDefault="00F139F6" w:rsidP="00F139F6">
            <w:pPr>
              <w:pStyle w:val="GvdeMetni"/>
              <w:rPr>
                <w:b/>
                <w:sz w:val="20"/>
                <w:szCs w:val="20"/>
              </w:rPr>
            </w:pPr>
            <w:r w:rsidRPr="00272208">
              <w:rPr>
                <w:b/>
                <w:sz w:val="20"/>
                <w:szCs w:val="20"/>
              </w:rPr>
              <w:t xml:space="preserve">                                               </w:t>
            </w:r>
            <w:r w:rsidR="008D271A" w:rsidRPr="00272208">
              <w:rPr>
                <w:b/>
                <w:sz w:val="20"/>
                <w:szCs w:val="20"/>
              </w:rPr>
              <w:t>12 Şubat 2025</w:t>
            </w:r>
          </w:p>
        </w:tc>
      </w:tr>
      <w:tr w:rsidR="00F139F6" w:rsidRPr="00F139F6" w:rsidTr="009A0425">
        <w:trPr>
          <w:trHeight w:val="398"/>
        </w:trPr>
        <w:tc>
          <w:tcPr>
            <w:tcW w:w="3452" w:type="dxa"/>
            <w:shd w:val="clear" w:color="auto" w:fill="auto"/>
          </w:tcPr>
          <w:p w:rsidR="00F139F6" w:rsidRPr="00272208" w:rsidRDefault="00F139F6" w:rsidP="00F139F6">
            <w:pPr>
              <w:pStyle w:val="GvdeMetni"/>
              <w:rPr>
                <w:sz w:val="20"/>
                <w:szCs w:val="20"/>
              </w:rPr>
            </w:pPr>
            <w:r w:rsidRPr="00272208">
              <w:rPr>
                <w:sz w:val="20"/>
                <w:szCs w:val="20"/>
              </w:rPr>
              <w:t>Kesin Kayıt</w:t>
            </w:r>
          </w:p>
        </w:tc>
        <w:tc>
          <w:tcPr>
            <w:tcW w:w="3003" w:type="dxa"/>
            <w:shd w:val="clear" w:color="auto" w:fill="auto"/>
          </w:tcPr>
          <w:p w:rsidR="00F139F6" w:rsidRPr="00272208" w:rsidRDefault="001E1CF4" w:rsidP="00F139F6">
            <w:pPr>
              <w:pStyle w:val="GvdeMetni"/>
              <w:rPr>
                <w:b/>
                <w:sz w:val="20"/>
                <w:szCs w:val="20"/>
              </w:rPr>
            </w:pPr>
            <w:r>
              <w:rPr>
                <w:b/>
                <w:sz w:val="20"/>
                <w:szCs w:val="20"/>
              </w:rPr>
              <w:t xml:space="preserve">            </w:t>
            </w:r>
            <w:r w:rsidR="008D271A" w:rsidRPr="00272208">
              <w:rPr>
                <w:b/>
                <w:sz w:val="20"/>
                <w:szCs w:val="20"/>
              </w:rPr>
              <w:t>13 Şubat 2025</w:t>
            </w:r>
          </w:p>
        </w:tc>
        <w:tc>
          <w:tcPr>
            <w:tcW w:w="3915" w:type="dxa"/>
            <w:shd w:val="clear" w:color="auto" w:fill="auto"/>
          </w:tcPr>
          <w:p w:rsidR="00F139F6" w:rsidRPr="00272208" w:rsidRDefault="001E1CF4" w:rsidP="00F139F6">
            <w:pPr>
              <w:pStyle w:val="GvdeMetni"/>
              <w:rPr>
                <w:b/>
                <w:sz w:val="20"/>
                <w:szCs w:val="20"/>
              </w:rPr>
            </w:pPr>
            <w:r>
              <w:rPr>
                <w:b/>
                <w:sz w:val="20"/>
                <w:szCs w:val="20"/>
              </w:rPr>
              <w:t xml:space="preserve">                 </w:t>
            </w:r>
            <w:r w:rsidR="008D271A" w:rsidRPr="00272208">
              <w:rPr>
                <w:b/>
                <w:sz w:val="20"/>
                <w:szCs w:val="20"/>
              </w:rPr>
              <w:t>14 Şubat 2025</w:t>
            </w:r>
          </w:p>
        </w:tc>
      </w:tr>
    </w:tbl>
    <w:p w:rsidR="00F139F6" w:rsidRDefault="00F139F6">
      <w:pPr>
        <w:pStyle w:val="GvdeMetni"/>
        <w:rPr>
          <w:b/>
          <w:sz w:val="22"/>
        </w:rPr>
      </w:pPr>
    </w:p>
    <w:p w:rsidR="00090BC3" w:rsidRDefault="00090BC3">
      <w:pPr>
        <w:pStyle w:val="GvdeMetni"/>
        <w:spacing w:before="8"/>
        <w:rPr>
          <w:b/>
          <w:sz w:val="17"/>
        </w:rPr>
      </w:pPr>
    </w:p>
    <w:p w:rsidR="00090BC3" w:rsidRDefault="00E76F9C">
      <w:pPr>
        <w:spacing w:after="2"/>
        <w:ind w:left="260"/>
        <w:rPr>
          <w:b/>
          <w:sz w:val="20"/>
        </w:rPr>
      </w:pPr>
      <w:r>
        <w:rPr>
          <w:b/>
          <w:sz w:val="20"/>
        </w:rPr>
        <w:t xml:space="preserve">  </w:t>
      </w:r>
      <w:r w:rsidR="00A20F55">
        <w:rPr>
          <w:b/>
          <w:sz w:val="20"/>
        </w:rPr>
        <w:t>BAŞARI DURUMUNA GÖRE</w:t>
      </w:r>
      <w:r w:rsidR="007C59F6">
        <w:rPr>
          <w:b/>
          <w:sz w:val="20"/>
        </w:rPr>
        <w:t xml:space="preserve"> </w:t>
      </w:r>
      <w:r w:rsidR="00F342D8">
        <w:rPr>
          <w:b/>
          <w:sz w:val="20"/>
        </w:rPr>
        <w:t xml:space="preserve">TÜRKİYE VE </w:t>
      </w:r>
      <w:r w:rsidR="007C59F6">
        <w:rPr>
          <w:b/>
          <w:sz w:val="20"/>
        </w:rPr>
        <w:t>YURT DIŞI</w:t>
      </w:r>
      <w:r w:rsidR="00A20F55">
        <w:rPr>
          <w:b/>
          <w:sz w:val="20"/>
        </w:rPr>
        <w:t xml:space="preserve"> KURUMLARARASI YATAY GEÇİŞ KONTENJANLARI</w:t>
      </w:r>
    </w:p>
    <w:tbl>
      <w:tblPr>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97"/>
        <w:gridCol w:w="1383"/>
        <w:gridCol w:w="1392"/>
      </w:tblGrid>
      <w:tr w:rsidR="00090BC3" w:rsidTr="00CA5F97">
        <w:trPr>
          <w:trHeight w:val="397"/>
        </w:trPr>
        <w:tc>
          <w:tcPr>
            <w:tcW w:w="7597" w:type="dxa"/>
            <w:shd w:val="clear" w:color="auto" w:fill="auto"/>
          </w:tcPr>
          <w:p w:rsidR="00090BC3" w:rsidRDefault="00A20F55">
            <w:pPr>
              <w:pStyle w:val="TableParagraph"/>
              <w:spacing w:before="82"/>
              <w:ind w:left="3294" w:right="3286"/>
              <w:jc w:val="center"/>
              <w:rPr>
                <w:b/>
                <w:sz w:val="20"/>
              </w:rPr>
            </w:pPr>
            <w:r>
              <w:rPr>
                <w:b/>
                <w:sz w:val="20"/>
              </w:rPr>
              <w:t>FAKÜLTE</w:t>
            </w:r>
          </w:p>
        </w:tc>
        <w:tc>
          <w:tcPr>
            <w:tcW w:w="1383" w:type="dxa"/>
            <w:shd w:val="clear" w:color="auto" w:fill="auto"/>
          </w:tcPr>
          <w:p w:rsidR="00090BC3" w:rsidRDefault="00A20F55">
            <w:pPr>
              <w:pStyle w:val="TableParagraph"/>
              <w:spacing w:before="82"/>
              <w:ind w:left="391" w:right="390"/>
              <w:jc w:val="center"/>
              <w:rPr>
                <w:b/>
                <w:sz w:val="20"/>
              </w:rPr>
            </w:pPr>
            <w:r>
              <w:rPr>
                <w:b/>
                <w:sz w:val="20"/>
              </w:rPr>
              <w:t>2.Sınıf</w:t>
            </w:r>
          </w:p>
        </w:tc>
        <w:tc>
          <w:tcPr>
            <w:tcW w:w="1392" w:type="dxa"/>
            <w:shd w:val="clear" w:color="auto" w:fill="auto"/>
          </w:tcPr>
          <w:p w:rsidR="00090BC3" w:rsidRDefault="007C59F6">
            <w:pPr>
              <w:pStyle w:val="TableParagraph"/>
              <w:spacing w:before="82"/>
              <w:ind w:left="398" w:right="392"/>
              <w:jc w:val="center"/>
              <w:rPr>
                <w:b/>
                <w:sz w:val="20"/>
              </w:rPr>
            </w:pPr>
            <w:r>
              <w:rPr>
                <w:b/>
                <w:sz w:val="20"/>
              </w:rPr>
              <w:t>3.Sınıf</w:t>
            </w:r>
          </w:p>
        </w:tc>
      </w:tr>
      <w:tr w:rsidR="00090BC3" w:rsidTr="00CA5F97">
        <w:trPr>
          <w:trHeight w:val="285"/>
        </w:trPr>
        <w:tc>
          <w:tcPr>
            <w:tcW w:w="7597" w:type="dxa"/>
            <w:shd w:val="clear" w:color="auto" w:fill="auto"/>
          </w:tcPr>
          <w:p w:rsidR="00090BC3" w:rsidRPr="00CA5F97" w:rsidRDefault="00E02DE2">
            <w:pPr>
              <w:pStyle w:val="TableParagraph"/>
              <w:spacing w:before="26"/>
              <w:rPr>
                <w:sz w:val="20"/>
              </w:rPr>
            </w:pPr>
            <w:r>
              <w:rPr>
                <w:sz w:val="20"/>
              </w:rPr>
              <w:t xml:space="preserve">İlahiyat </w:t>
            </w:r>
            <w:r w:rsidR="00A20F55" w:rsidRPr="00CA5F97">
              <w:rPr>
                <w:sz w:val="20"/>
              </w:rPr>
              <w:t>Fakültesi</w:t>
            </w:r>
          </w:p>
        </w:tc>
        <w:tc>
          <w:tcPr>
            <w:tcW w:w="1383" w:type="dxa"/>
            <w:shd w:val="clear" w:color="auto" w:fill="auto"/>
          </w:tcPr>
          <w:p w:rsidR="00090BC3" w:rsidRDefault="00090BC3">
            <w:pPr>
              <w:pStyle w:val="TableParagraph"/>
              <w:ind w:left="0"/>
              <w:rPr>
                <w:sz w:val="20"/>
              </w:rPr>
            </w:pPr>
          </w:p>
        </w:tc>
        <w:tc>
          <w:tcPr>
            <w:tcW w:w="1392" w:type="dxa"/>
            <w:shd w:val="clear" w:color="auto" w:fill="auto"/>
          </w:tcPr>
          <w:p w:rsidR="00090BC3" w:rsidRDefault="00090BC3">
            <w:pPr>
              <w:pStyle w:val="TableParagraph"/>
              <w:ind w:left="0"/>
              <w:rPr>
                <w:sz w:val="20"/>
              </w:rPr>
            </w:pPr>
          </w:p>
        </w:tc>
      </w:tr>
      <w:tr w:rsidR="007C59F6" w:rsidTr="00CA5F97">
        <w:trPr>
          <w:trHeight w:val="285"/>
        </w:trPr>
        <w:tc>
          <w:tcPr>
            <w:tcW w:w="7597" w:type="dxa"/>
            <w:shd w:val="clear" w:color="auto" w:fill="auto"/>
          </w:tcPr>
          <w:p w:rsidR="007C59F6" w:rsidRPr="00CA5F97" w:rsidRDefault="007C59F6" w:rsidP="007C59F6">
            <w:pPr>
              <w:pStyle w:val="TableParagraph"/>
              <w:spacing w:before="26"/>
              <w:rPr>
                <w:sz w:val="20"/>
              </w:rPr>
            </w:pPr>
            <w:r w:rsidRPr="00CA5F97">
              <w:rPr>
                <w:sz w:val="20"/>
              </w:rPr>
              <w:t>İlahiyat</w:t>
            </w:r>
          </w:p>
        </w:tc>
        <w:tc>
          <w:tcPr>
            <w:tcW w:w="1383" w:type="dxa"/>
            <w:shd w:val="clear" w:color="auto" w:fill="auto"/>
          </w:tcPr>
          <w:p w:rsidR="007C59F6" w:rsidRPr="00F31206" w:rsidRDefault="007C59F6" w:rsidP="007C59F6">
            <w:pPr>
              <w:pStyle w:val="TableParagraph"/>
              <w:ind w:left="0"/>
              <w:jc w:val="center"/>
              <w:rPr>
                <w:sz w:val="20"/>
              </w:rPr>
            </w:pPr>
            <w:r w:rsidRPr="00F31206">
              <w:rPr>
                <w:sz w:val="20"/>
              </w:rPr>
              <w:t>2</w:t>
            </w:r>
          </w:p>
        </w:tc>
        <w:tc>
          <w:tcPr>
            <w:tcW w:w="1392" w:type="dxa"/>
            <w:shd w:val="clear" w:color="auto" w:fill="auto"/>
          </w:tcPr>
          <w:p w:rsidR="007C59F6" w:rsidRPr="00F31206" w:rsidRDefault="007C59F6" w:rsidP="007C59F6">
            <w:pPr>
              <w:pStyle w:val="TableParagraph"/>
              <w:ind w:left="0"/>
              <w:jc w:val="center"/>
              <w:rPr>
                <w:sz w:val="20"/>
              </w:rPr>
            </w:pPr>
            <w:r w:rsidRPr="00F31206">
              <w:rPr>
                <w:sz w:val="20"/>
              </w:rPr>
              <w:t>2</w:t>
            </w:r>
          </w:p>
        </w:tc>
      </w:tr>
      <w:tr w:rsidR="007C59F6" w:rsidTr="00CA5F97">
        <w:trPr>
          <w:trHeight w:val="282"/>
        </w:trPr>
        <w:tc>
          <w:tcPr>
            <w:tcW w:w="7597" w:type="dxa"/>
            <w:shd w:val="clear" w:color="auto" w:fill="auto"/>
          </w:tcPr>
          <w:p w:rsidR="007C59F6" w:rsidRPr="00CA5F97" w:rsidRDefault="007C59F6" w:rsidP="007C59F6">
            <w:pPr>
              <w:pStyle w:val="TableParagraph"/>
              <w:spacing w:before="26"/>
              <w:rPr>
                <w:sz w:val="20"/>
              </w:rPr>
            </w:pPr>
            <w:r w:rsidRPr="00CA5F97">
              <w:rPr>
                <w:sz w:val="20"/>
              </w:rPr>
              <w:t>Yabancı Diller Fakültesi</w:t>
            </w:r>
          </w:p>
        </w:tc>
        <w:tc>
          <w:tcPr>
            <w:tcW w:w="1383" w:type="dxa"/>
            <w:shd w:val="clear" w:color="auto" w:fill="auto"/>
          </w:tcPr>
          <w:p w:rsidR="007C59F6" w:rsidRPr="00F31206" w:rsidRDefault="007C59F6" w:rsidP="007C59F6">
            <w:pPr>
              <w:pStyle w:val="TableParagraph"/>
              <w:ind w:left="0"/>
              <w:rPr>
                <w:sz w:val="20"/>
              </w:rPr>
            </w:pPr>
          </w:p>
        </w:tc>
        <w:tc>
          <w:tcPr>
            <w:tcW w:w="1392" w:type="dxa"/>
            <w:shd w:val="clear" w:color="auto" w:fill="auto"/>
          </w:tcPr>
          <w:p w:rsidR="007C59F6" w:rsidRPr="00F31206" w:rsidRDefault="007C59F6" w:rsidP="007C59F6">
            <w:pPr>
              <w:pStyle w:val="TableParagraph"/>
              <w:ind w:left="0"/>
              <w:rPr>
                <w:sz w:val="20"/>
              </w:rPr>
            </w:pPr>
          </w:p>
        </w:tc>
      </w:tr>
      <w:tr w:rsidR="007C59F6" w:rsidTr="00CA5F97">
        <w:trPr>
          <w:trHeight w:val="282"/>
        </w:trPr>
        <w:tc>
          <w:tcPr>
            <w:tcW w:w="7597" w:type="dxa"/>
            <w:shd w:val="clear" w:color="auto" w:fill="auto"/>
          </w:tcPr>
          <w:p w:rsidR="007C59F6" w:rsidRPr="00CA5F97" w:rsidRDefault="007C59F6" w:rsidP="007C59F6">
            <w:pPr>
              <w:pStyle w:val="TableParagraph"/>
              <w:spacing w:before="19"/>
              <w:rPr>
                <w:sz w:val="20"/>
              </w:rPr>
            </w:pPr>
            <w:r w:rsidRPr="00CA5F97">
              <w:rPr>
                <w:sz w:val="20"/>
              </w:rPr>
              <w:t>İngilizce Öğretmenliği</w:t>
            </w:r>
          </w:p>
        </w:tc>
        <w:tc>
          <w:tcPr>
            <w:tcW w:w="1383" w:type="dxa"/>
            <w:shd w:val="clear" w:color="auto" w:fill="auto"/>
          </w:tcPr>
          <w:p w:rsidR="007C59F6" w:rsidRPr="00F31206" w:rsidRDefault="007C59F6" w:rsidP="007C59F6">
            <w:pPr>
              <w:pStyle w:val="TableParagraph"/>
              <w:spacing w:before="24"/>
              <w:ind w:left="3"/>
              <w:jc w:val="center"/>
              <w:rPr>
                <w:sz w:val="20"/>
              </w:rPr>
            </w:pPr>
            <w:r w:rsidRPr="00F31206">
              <w:rPr>
                <w:w w:val="99"/>
                <w:sz w:val="20"/>
              </w:rPr>
              <w:t>2</w:t>
            </w:r>
          </w:p>
        </w:tc>
        <w:tc>
          <w:tcPr>
            <w:tcW w:w="1392" w:type="dxa"/>
            <w:shd w:val="clear" w:color="auto" w:fill="auto"/>
          </w:tcPr>
          <w:p w:rsidR="007C59F6" w:rsidRPr="00F31206" w:rsidRDefault="007C59F6" w:rsidP="007C59F6">
            <w:pPr>
              <w:pStyle w:val="TableParagraph"/>
              <w:spacing w:before="24"/>
              <w:ind w:left="3"/>
              <w:jc w:val="center"/>
              <w:rPr>
                <w:sz w:val="20"/>
              </w:rPr>
            </w:pPr>
            <w:r w:rsidRPr="00F31206">
              <w:rPr>
                <w:w w:val="99"/>
                <w:sz w:val="20"/>
              </w:rPr>
              <w:t>2</w:t>
            </w:r>
          </w:p>
        </w:tc>
      </w:tr>
      <w:tr w:rsidR="007C59F6" w:rsidTr="00CA5F97">
        <w:trPr>
          <w:trHeight w:val="285"/>
        </w:trPr>
        <w:tc>
          <w:tcPr>
            <w:tcW w:w="7597" w:type="dxa"/>
            <w:shd w:val="clear" w:color="auto" w:fill="auto"/>
          </w:tcPr>
          <w:p w:rsidR="007C59F6" w:rsidRPr="00CA5F97" w:rsidRDefault="007C59F6" w:rsidP="007C59F6">
            <w:pPr>
              <w:pStyle w:val="TableParagraph"/>
              <w:spacing w:before="26"/>
              <w:rPr>
                <w:sz w:val="20"/>
              </w:rPr>
            </w:pPr>
            <w:r w:rsidRPr="00CA5F97">
              <w:rPr>
                <w:sz w:val="20"/>
              </w:rPr>
              <w:t>Hukuk Fakültesi</w:t>
            </w:r>
          </w:p>
        </w:tc>
        <w:tc>
          <w:tcPr>
            <w:tcW w:w="1383" w:type="dxa"/>
            <w:shd w:val="clear" w:color="auto" w:fill="auto"/>
          </w:tcPr>
          <w:p w:rsidR="007C59F6" w:rsidRPr="00F31206" w:rsidRDefault="007C59F6" w:rsidP="007C59F6">
            <w:pPr>
              <w:pStyle w:val="TableParagraph"/>
              <w:ind w:left="0"/>
              <w:rPr>
                <w:sz w:val="20"/>
              </w:rPr>
            </w:pPr>
          </w:p>
        </w:tc>
        <w:tc>
          <w:tcPr>
            <w:tcW w:w="1392" w:type="dxa"/>
            <w:shd w:val="clear" w:color="auto" w:fill="auto"/>
          </w:tcPr>
          <w:p w:rsidR="007C59F6" w:rsidRPr="00F31206" w:rsidRDefault="007C59F6" w:rsidP="007C59F6">
            <w:pPr>
              <w:pStyle w:val="TableParagraph"/>
              <w:ind w:left="0"/>
              <w:rPr>
                <w:sz w:val="20"/>
              </w:rPr>
            </w:pPr>
          </w:p>
        </w:tc>
      </w:tr>
      <w:tr w:rsidR="007C59F6" w:rsidTr="00CA5F97">
        <w:trPr>
          <w:trHeight w:val="282"/>
        </w:trPr>
        <w:tc>
          <w:tcPr>
            <w:tcW w:w="7597" w:type="dxa"/>
            <w:shd w:val="clear" w:color="auto" w:fill="auto"/>
          </w:tcPr>
          <w:p w:rsidR="007C59F6" w:rsidRPr="00CA5F97" w:rsidRDefault="007C59F6" w:rsidP="007C59F6">
            <w:pPr>
              <w:pStyle w:val="TableParagraph"/>
              <w:spacing w:before="19"/>
              <w:rPr>
                <w:sz w:val="20"/>
              </w:rPr>
            </w:pPr>
            <w:r w:rsidRPr="00CA5F97">
              <w:rPr>
                <w:sz w:val="20"/>
              </w:rPr>
              <w:t>Hukuk Programı</w:t>
            </w:r>
          </w:p>
        </w:tc>
        <w:tc>
          <w:tcPr>
            <w:tcW w:w="1383" w:type="dxa"/>
            <w:shd w:val="clear" w:color="auto" w:fill="auto"/>
          </w:tcPr>
          <w:p w:rsidR="007C59F6" w:rsidRPr="00F31206" w:rsidRDefault="007C59F6" w:rsidP="007C59F6">
            <w:pPr>
              <w:pStyle w:val="TableParagraph"/>
              <w:spacing w:before="24"/>
              <w:ind w:left="3"/>
              <w:jc w:val="center"/>
              <w:rPr>
                <w:sz w:val="20"/>
              </w:rPr>
            </w:pPr>
            <w:r w:rsidRPr="00F31206">
              <w:rPr>
                <w:w w:val="99"/>
                <w:sz w:val="20"/>
              </w:rPr>
              <w:t>2</w:t>
            </w:r>
          </w:p>
        </w:tc>
        <w:tc>
          <w:tcPr>
            <w:tcW w:w="1392" w:type="dxa"/>
            <w:shd w:val="clear" w:color="auto" w:fill="auto"/>
          </w:tcPr>
          <w:p w:rsidR="007C59F6" w:rsidRPr="00F31206" w:rsidRDefault="007C59F6" w:rsidP="007C59F6">
            <w:pPr>
              <w:pStyle w:val="TableParagraph"/>
              <w:spacing w:before="24"/>
              <w:ind w:left="3"/>
              <w:jc w:val="center"/>
              <w:rPr>
                <w:sz w:val="20"/>
              </w:rPr>
            </w:pPr>
            <w:r w:rsidRPr="00F31206">
              <w:rPr>
                <w:w w:val="99"/>
                <w:sz w:val="20"/>
              </w:rPr>
              <w:t>2</w:t>
            </w:r>
          </w:p>
        </w:tc>
      </w:tr>
      <w:tr w:rsidR="007C59F6" w:rsidTr="00CA5F97">
        <w:trPr>
          <w:trHeight w:val="282"/>
        </w:trPr>
        <w:tc>
          <w:tcPr>
            <w:tcW w:w="7597" w:type="dxa"/>
            <w:shd w:val="clear" w:color="auto" w:fill="auto"/>
          </w:tcPr>
          <w:p w:rsidR="007C59F6" w:rsidRPr="00CA5F97" w:rsidRDefault="007C59F6" w:rsidP="007C59F6">
            <w:pPr>
              <w:pStyle w:val="TableParagraph"/>
              <w:spacing w:before="24"/>
              <w:rPr>
                <w:sz w:val="20"/>
              </w:rPr>
            </w:pPr>
            <w:r w:rsidRPr="00CA5F97">
              <w:rPr>
                <w:sz w:val="20"/>
              </w:rPr>
              <w:t>Sosyal ve Beşeri Bilimler Fakültesi</w:t>
            </w:r>
          </w:p>
        </w:tc>
        <w:tc>
          <w:tcPr>
            <w:tcW w:w="1383" w:type="dxa"/>
            <w:shd w:val="clear" w:color="auto" w:fill="auto"/>
          </w:tcPr>
          <w:p w:rsidR="007C59F6" w:rsidRPr="00F31206" w:rsidRDefault="007C59F6" w:rsidP="007C59F6">
            <w:pPr>
              <w:pStyle w:val="TableParagraph"/>
              <w:ind w:left="0"/>
              <w:rPr>
                <w:sz w:val="20"/>
              </w:rPr>
            </w:pPr>
          </w:p>
        </w:tc>
        <w:tc>
          <w:tcPr>
            <w:tcW w:w="1392" w:type="dxa"/>
            <w:shd w:val="clear" w:color="auto" w:fill="auto"/>
          </w:tcPr>
          <w:p w:rsidR="007C59F6" w:rsidRPr="00F31206" w:rsidRDefault="007C59F6" w:rsidP="007C59F6">
            <w:pPr>
              <w:pStyle w:val="TableParagraph"/>
              <w:ind w:left="0"/>
              <w:rPr>
                <w:sz w:val="20"/>
              </w:rPr>
            </w:pPr>
          </w:p>
        </w:tc>
      </w:tr>
      <w:tr w:rsidR="007C59F6" w:rsidTr="00CA5F97">
        <w:trPr>
          <w:trHeight w:val="283"/>
        </w:trPr>
        <w:tc>
          <w:tcPr>
            <w:tcW w:w="7597" w:type="dxa"/>
            <w:tcBorders>
              <w:bottom w:val="single" w:sz="6" w:space="0" w:color="000000"/>
            </w:tcBorders>
            <w:shd w:val="clear" w:color="auto" w:fill="auto"/>
          </w:tcPr>
          <w:p w:rsidR="007C59F6" w:rsidRPr="00CA5F97" w:rsidRDefault="007C59F6" w:rsidP="007C59F6">
            <w:pPr>
              <w:pStyle w:val="TableParagraph"/>
              <w:spacing w:before="22"/>
              <w:rPr>
                <w:sz w:val="20"/>
              </w:rPr>
            </w:pPr>
            <w:r w:rsidRPr="00CA5F97">
              <w:rPr>
                <w:sz w:val="20"/>
              </w:rPr>
              <w:t xml:space="preserve">Psikoloji </w:t>
            </w:r>
          </w:p>
        </w:tc>
        <w:tc>
          <w:tcPr>
            <w:tcW w:w="1383" w:type="dxa"/>
            <w:tcBorders>
              <w:bottom w:val="single" w:sz="6" w:space="0" w:color="000000"/>
            </w:tcBorders>
            <w:shd w:val="clear" w:color="auto" w:fill="auto"/>
          </w:tcPr>
          <w:p w:rsidR="007C59F6" w:rsidRPr="00F31206" w:rsidRDefault="007C59F6" w:rsidP="007C59F6">
            <w:pPr>
              <w:pStyle w:val="TableParagraph"/>
              <w:spacing w:before="22"/>
              <w:ind w:left="3"/>
              <w:jc w:val="center"/>
              <w:rPr>
                <w:sz w:val="20"/>
              </w:rPr>
            </w:pPr>
            <w:r w:rsidRPr="00F31206">
              <w:rPr>
                <w:w w:val="99"/>
                <w:sz w:val="20"/>
              </w:rPr>
              <w:t>2</w:t>
            </w:r>
          </w:p>
        </w:tc>
        <w:tc>
          <w:tcPr>
            <w:tcW w:w="1392" w:type="dxa"/>
            <w:tcBorders>
              <w:bottom w:val="single" w:sz="6" w:space="0" w:color="000000"/>
            </w:tcBorders>
            <w:shd w:val="clear" w:color="auto" w:fill="auto"/>
          </w:tcPr>
          <w:p w:rsidR="007C59F6" w:rsidRPr="00F31206" w:rsidRDefault="007C59F6" w:rsidP="007C59F6">
            <w:pPr>
              <w:pStyle w:val="TableParagraph"/>
              <w:spacing w:before="22"/>
              <w:ind w:left="3"/>
              <w:jc w:val="center"/>
              <w:rPr>
                <w:sz w:val="20"/>
              </w:rPr>
            </w:pPr>
            <w:r w:rsidRPr="00F31206">
              <w:rPr>
                <w:w w:val="99"/>
                <w:sz w:val="20"/>
              </w:rPr>
              <w:t>2</w:t>
            </w:r>
          </w:p>
        </w:tc>
      </w:tr>
      <w:tr w:rsidR="007C59F6" w:rsidTr="00CA5F97">
        <w:trPr>
          <w:trHeight w:val="285"/>
        </w:trPr>
        <w:tc>
          <w:tcPr>
            <w:tcW w:w="7597" w:type="dxa"/>
            <w:shd w:val="clear" w:color="auto" w:fill="auto"/>
          </w:tcPr>
          <w:p w:rsidR="007C59F6" w:rsidRPr="00CA5F97" w:rsidRDefault="007C59F6" w:rsidP="007C59F6">
            <w:pPr>
              <w:pStyle w:val="TableParagraph"/>
              <w:spacing w:before="22"/>
              <w:rPr>
                <w:sz w:val="20"/>
              </w:rPr>
            </w:pPr>
            <w:r w:rsidRPr="00CA5F97">
              <w:rPr>
                <w:sz w:val="20"/>
              </w:rPr>
              <w:t>Özel eğitim Öğretmenliği</w:t>
            </w:r>
          </w:p>
        </w:tc>
        <w:tc>
          <w:tcPr>
            <w:tcW w:w="1383" w:type="dxa"/>
            <w:shd w:val="clear" w:color="auto" w:fill="auto"/>
          </w:tcPr>
          <w:p w:rsidR="007C59F6" w:rsidRPr="00F31206" w:rsidRDefault="007C59F6" w:rsidP="007C59F6">
            <w:pPr>
              <w:pStyle w:val="TableParagraph"/>
              <w:spacing w:before="22"/>
              <w:ind w:left="3"/>
              <w:jc w:val="center"/>
              <w:rPr>
                <w:sz w:val="20"/>
              </w:rPr>
            </w:pPr>
            <w:r w:rsidRPr="00F31206">
              <w:rPr>
                <w:w w:val="99"/>
                <w:sz w:val="20"/>
              </w:rPr>
              <w:t>2</w:t>
            </w:r>
          </w:p>
        </w:tc>
        <w:tc>
          <w:tcPr>
            <w:tcW w:w="1392" w:type="dxa"/>
            <w:shd w:val="clear" w:color="auto" w:fill="auto"/>
          </w:tcPr>
          <w:p w:rsidR="007C59F6" w:rsidRPr="00F31206" w:rsidRDefault="007C59F6" w:rsidP="007C59F6">
            <w:pPr>
              <w:pStyle w:val="TableParagraph"/>
              <w:spacing w:before="22"/>
              <w:ind w:left="3"/>
              <w:jc w:val="center"/>
              <w:rPr>
                <w:sz w:val="20"/>
              </w:rPr>
            </w:pPr>
            <w:r w:rsidRPr="00F31206">
              <w:rPr>
                <w:w w:val="99"/>
                <w:sz w:val="20"/>
              </w:rPr>
              <w:t>2</w:t>
            </w:r>
          </w:p>
        </w:tc>
      </w:tr>
    </w:tbl>
    <w:p w:rsidR="007C59F6" w:rsidRDefault="007C59F6">
      <w:pPr>
        <w:jc w:val="center"/>
        <w:rPr>
          <w:sz w:val="20"/>
        </w:rPr>
      </w:pPr>
    </w:p>
    <w:p w:rsidR="00090BC3" w:rsidRPr="007C59F6" w:rsidRDefault="00F342D8" w:rsidP="007C59F6">
      <w:pPr>
        <w:tabs>
          <w:tab w:val="left" w:pos="930"/>
        </w:tabs>
        <w:rPr>
          <w:sz w:val="20"/>
        </w:rPr>
        <w:sectPr w:rsidR="00090BC3" w:rsidRPr="007C59F6">
          <w:headerReference w:type="even" r:id="rId8"/>
          <w:headerReference w:type="default" r:id="rId9"/>
          <w:footerReference w:type="even" r:id="rId10"/>
          <w:footerReference w:type="default" r:id="rId11"/>
          <w:headerReference w:type="first" r:id="rId12"/>
          <w:footerReference w:type="first" r:id="rId13"/>
          <w:type w:val="continuous"/>
          <w:pgSz w:w="11910" w:h="16840"/>
          <w:pgMar w:top="980" w:right="600" w:bottom="280" w:left="460" w:header="720" w:footer="720" w:gutter="0"/>
          <w:cols w:space="720"/>
        </w:sectPr>
      </w:pPr>
      <w:r>
        <w:rPr>
          <w:sz w:val="20"/>
        </w:rPr>
        <w:t xml:space="preserve">       </w:t>
      </w:r>
      <w:r w:rsidR="007C59F6">
        <w:rPr>
          <w:sz w:val="20"/>
        </w:rPr>
        <w:t xml:space="preserve">Not: ASBÜ KKTC Yerleşkesi Adalet </w:t>
      </w:r>
      <w:r w:rsidR="00533CA9">
        <w:rPr>
          <w:sz w:val="20"/>
        </w:rPr>
        <w:t xml:space="preserve">programına </w:t>
      </w:r>
      <w:proofErr w:type="spellStart"/>
      <w:r w:rsidR="00533CA9">
        <w:rPr>
          <w:sz w:val="20"/>
        </w:rPr>
        <w:t>gano</w:t>
      </w:r>
      <w:proofErr w:type="spellEnd"/>
      <w:r w:rsidR="007C59F6">
        <w:rPr>
          <w:sz w:val="20"/>
        </w:rPr>
        <w:t xml:space="preserve"> ile geçişlerde öğrenci kabulü</w:t>
      </w:r>
      <w:r w:rsidR="00840169">
        <w:rPr>
          <w:sz w:val="20"/>
        </w:rPr>
        <w:t xml:space="preserve"> </w:t>
      </w:r>
      <w:r w:rsidR="007C59F6">
        <w:rPr>
          <w:sz w:val="20"/>
        </w:rPr>
        <w:t>gerçekleştirilmeyecektir.</w:t>
      </w:r>
    </w:p>
    <w:p w:rsidR="00090BC3" w:rsidRPr="006C5315" w:rsidRDefault="00A20F55">
      <w:pPr>
        <w:pStyle w:val="Balk1"/>
        <w:numPr>
          <w:ilvl w:val="0"/>
          <w:numId w:val="3"/>
        </w:numPr>
        <w:tabs>
          <w:tab w:val="left" w:pos="1047"/>
          <w:tab w:val="left" w:pos="1048"/>
        </w:tabs>
        <w:spacing w:before="61" w:line="320" w:lineRule="exact"/>
        <w:rPr>
          <w:rFonts w:asciiTheme="minorHAnsi" w:hAnsiTheme="minorHAnsi" w:cstheme="minorHAnsi"/>
          <w:sz w:val="24"/>
          <w:szCs w:val="24"/>
        </w:rPr>
      </w:pPr>
      <w:r w:rsidRPr="006C5315">
        <w:rPr>
          <w:rFonts w:asciiTheme="minorHAnsi" w:hAnsiTheme="minorHAnsi" w:cstheme="minorHAnsi"/>
          <w:sz w:val="24"/>
          <w:szCs w:val="24"/>
        </w:rPr>
        <w:lastRenderedPageBreak/>
        <w:t>BAŞVURU</w:t>
      </w:r>
    </w:p>
    <w:p w:rsidR="00090BC3" w:rsidRPr="006C5315" w:rsidRDefault="00A20F55">
      <w:pPr>
        <w:spacing w:line="242" w:lineRule="auto"/>
        <w:ind w:left="327" w:right="113"/>
        <w:jc w:val="both"/>
        <w:rPr>
          <w:rFonts w:asciiTheme="minorHAnsi" w:hAnsiTheme="minorHAnsi" w:cstheme="minorHAnsi"/>
          <w:b/>
          <w:sz w:val="24"/>
          <w:szCs w:val="24"/>
        </w:rPr>
      </w:pPr>
      <w:r w:rsidRPr="006C5315">
        <w:rPr>
          <w:rFonts w:asciiTheme="minorHAnsi" w:hAnsiTheme="minorHAnsi" w:cstheme="minorHAnsi"/>
          <w:sz w:val="24"/>
          <w:szCs w:val="24"/>
        </w:rPr>
        <w:t xml:space="preserve">Başvurular  </w:t>
      </w:r>
      <w:hyperlink r:id="rId14" w:history="1">
        <w:r w:rsidR="00571158" w:rsidRPr="006C5315">
          <w:rPr>
            <w:rStyle w:val="Kpr"/>
            <w:rFonts w:asciiTheme="minorHAnsi" w:hAnsiTheme="minorHAnsi" w:cstheme="minorHAnsi"/>
            <w:color w:val="auto"/>
            <w:sz w:val="24"/>
            <w:szCs w:val="24"/>
            <w:shd w:val="clear" w:color="auto" w:fill="FFFFFF"/>
          </w:rPr>
          <w:t>https://obs.asbu.edu.tr/oibs/ogrsis/basvuru_login.aspx</w:t>
        </w:r>
      </w:hyperlink>
      <w:r w:rsidRPr="006C5315">
        <w:rPr>
          <w:rFonts w:asciiTheme="minorHAnsi" w:hAnsiTheme="minorHAnsi" w:cstheme="minorHAnsi"/>
          <w:sz w:val="24"/>
          <w:szCs w:val="24"/>
        </w:rPr>
        <w:t xml:space="preserve"> adresinden yapılacaktır. </w:t>
      </w:r>
      <w:r w:rsidRPr="006C5315">
        <w:rPr>
          <w:rFonts w:asciiTheme="minorHAnsi" w:hAnsiTheme="minorHAnsi" w:cstheme="minorHAnsi"/>
          <w:b/>
          <w:sz w:val="24"/>
          <w:szCs w:val="24"/>
        </w:rPr>
        <w:t xml:space="preserve">Şahsen veya posta yoluyla başvuru kabul edilmeyecektir. </w:t>
      </w:r>
      <w:r w:rsidRPr="006C5315">
        <w:rPr>
          <w:rFonts w:asciiTheme="minorHAnsi" w:hAnsiTheme="minorHAnsi" w:cstheme="minorHAnsi"/>
          <w:sz w:val="24"/>
          <w:szCs w:val="24"/>
        </w:rPr>
        <w:t xml:space="preserve">Başvuru yapacak öğrencilerin aşağıda belirtilen belgeleri ilgili link üzerinden sisteme yüklemeleri gerekmektedir. </w:t>
      </w:r>
      <w:r w:rsidRPr="006C5315">
        <w:rPr>
          <w:rFonts w:asciiTheme="minorHAnsi" w:hAnsiTheme="minorHAnsi" w:cstheme="minorHAnsi"/>
          <w:b/>
          <w:sz w:val="24"/>
          <w:szCs w:val="24"/>
        </w:rPr>
        <w:t xml:space="preserve">Sadece eşdeğer olan programların öğrencileri başvuru yapabilir. </w:t>
      </w:r>
      <w:r w:rsidRPr="006C5315">
        <w:rPr>
          <w:rFonts w:asciiTheme="minorHAnsi" w:hAnsiTheme="minorHAnsi" w:cstheme="minorHAnsi"/>
          <w:sz w:val="24"/>
          <w:szCs w:val="24"/>
        </w:rPr>
        <w:t xml:space="preserve">Belgeler eksik olması durumunda değerlendirmeye alınmayacaktır. </w:t>
      </w:r>
      <w:r w:rsidRPr="006C5315">
        <w:rPr>
          <w:rFonts w:asciiTheme="minorHAnsi" w:hAnsiTheme="minorHAnsi" w:cstheme="minorHAnsi"/>
          <w:b/>
          <w:sz w:val="24"/>
          <w:szCs w:val="24"/>
        </w:rPr>
        <w:t>Üniversite, Yükseköğretim Kurulu Başkanlığının</w:t>
      </w:r>
      <w:r w:rsidRPr="006C5315">
        <w:rPr>
          <w:rFonts w:asciiTheme="minorHAnsi" w:hAnsiTheme="minorHAnsi" w:cstheme="minorHAnsi"/>
          <w:b/>
          <w:spacing w:val="-14"/>
          <w:sz w:val="24"/>
          <w:szCs w:val="24"/>
        </w:rPr>
        <w:t xml:space="preserve"> </w:t>
      </w:r>
      <w:r w:rsidRPr="006C5315">
        <w:rPr>
          <w:rFonts w:asciiTheme="minorHAnsi" w:hAnsiTheme="minorHAnsi" w:cstheme="minorHAnsi"/>
          <w:b/>
          <w:sz w:val="24"/>
          <w:szCs w:val="24"/>
        </w:rPr>
        <w:t>kararları</w:t>
      </w:r>
      <w:r w:rsidRPr="006C5315">
        <w:rPr>
          <w:rFonts w:asciiTheme="minorHAnsi" w:hAnsiTheme="minorHAnsi" w:cstheme="minorHAnsi"/>
          <w:b/>
          <w:spacing w:val="-12"/>
          <w:sz w:val="24"/>
          <w:szCs w:val="24"/>
        </w:rPr>
        <w:t xml:space="preserve"> </w:t>
      </w:r>
      <w:r w:rsidRPr="006C5315">
        <w:rPr>
          <w:rFonts w:asciiTheme="minorHAnsi" w:hAnsiTheme="minorHAnsi" w:cstheme="minorHAnsi"/>
          <w:b/>
          <w:sz w:val="24"/>
          <w:szCs w:val="24"/>
        </w:rPr>
        <w:t>doğrultusunda</w:t>
      </w:r>
      <w:r w:rsidRPr="006C5315">
        <w:rPr>
          <w:rFonts w:asciiTheme="minorHAnsi" w:hAnsiTheme="minorHAnsi" w:cstheme="minorHAnsi"/>
          <w:b/>
          <w:spacing w:val="-15"/>
          <w:sz w:val="24"/>
          <w:szCs w:val="24"/>
        </w:rPr>
        <w:t xml:space="preserve"> </w:t>
      </w:r>
      <w:r w:rsidRPr="006C5315">
        <w:rPr>
          <w:rFonts w:asciiTheme="minorHAnsi" w:hAnsiTheme="minorHAnsi" w:cstheme="minorHAnsi"/>
          <w:b/>
          <w:sz w:val="24"/>
          <w:szCs w:val="24"/>
        </w:rPr>
        <w:t>yatay</w:t>
      </w:r>
      <w:r w:rsidRPr="006C5315">
        <w:rPr>
          <w:rFonts w:asciiTheme="minorHAnsi" w:hAnsiTheme="minorHAnsi" w:cstheme="minorHAnsi"/>
          <w:b/>
          <w:spacing w:val="-14"/>
          <w:sz w:val="24"/>
          <w:szCs w:val="24"/>
        </w:rPr>
        <w:t xml:space="preserve"> </w:t>
      </w:r>
      <w:r w:rsidRPr="006C5315">
        <w:rPr>
          <w:rFonts w:asciiTheme="minorHAnsi" w:hAnsiTheme="minorHAnsi" w:cstheme="minorHAnsi"/>
          <w:b/>
          <w:sz w:val="24"/>
          <w:szCs w:val="24"/>
        </w:rPr>
        <w:t>geçiş</w:t>
      </w:r>
      <w:r w:rsidRPr="006C5315">
        <w:rPr>
          <w:rFonts w:asciiTheme="minorHAnsi" w:hAnsiTheme="minorHAnsi" w:cstheme="minorHAnsi"/>
          <w:b/>
          <w:spacing w:val="-12"/>
          <w:sz w:val="24"/>
          <w:szCs w:val="24"/>
        </w:rPr>
        <w:t xml:space="preserve"> </w:t>
      </w:r>
      <w:r w:rsidRPr="006C5315">
        <w:rPr>
          <w:rFonts w:asciiTheme="minorHAnsi" w:hAnsiTheme="minorHAnsi" w:cstheme="minorHAnsi"/>
          <w:b/>
          <w:sz w:val="24"/>
          <w:szCs w:val="24"/>
        </w:rPr>
        <w:t>sürecine</w:t>
      </w:r>
      <w:r w:rsidRPr="006C5315">
        <w:rPr>
          <w:rFonts w:asciiTheme="minorHAnsi" w:hAnsiTheme="minorHAnsi" w:cstheme="minorHAnsi"/>
          <w:b/>
          <w:spacing w:val="-13"/>
          <w:sz w:val="24"/>
          <w:szCs w:val="24"/>
        </w:rPr>
        <w:t xml:space="preserve"> </w:t>
      </w:r>
      <w:r w:rsidRPr="006C5315">
        <w:rPr>
          <w:rFonts w:asciiTheme="minorHAnsi" w:hAnsiTheme="minorHAnsi" w:cstheme="minorHAnsi"/>
          <w:b/>
          <w:sz w:val="24"/>
          <w:szCs w:val="24"/>
        </w:rPr>
        <w:t>dair</w:t>
      </w:r>
      <w:r w:rsidRPr="006C5315">
        <w:rPr>
          <w:rFonts w:asciiTheme="minorHAnsi" w:hAnsiTheme="minorHAnsi" w:cstheme="minorHAnsi"/>
          <w:b/>
          <w:spacing w:val="-15"/>
          <w:sz w:val="24"/>
          <w:szCs w:val="24"/>
        </w:rPr>
        <w:t xml:space="preserve"> </w:t>
      </w:r>
      <w:r w:rsidRPr="006C5315">
        <w:rPr>
          <w:rFonts w:asciiTheme="minorHAnsi" w:hAnsiTheme="minorHAnsi" w:cstheme="minorHAnsi"/>
          <w:b/>
          <w:sz w:val="24"/>
          <w:szCs w:val="24"/>
        </w:rPr>
        <w:t>tarihlerde</w:t>
      </w:r>
      <w:r w:rsidRPr="006C5315">
        <w:rPr>
          <w:rFonts w:asciiTheme="minorHAnsi" w:hAnsiTheme="minorHAnsi" w:cstheme="minorHAnsi"/>
          <w:b/>
          <w:spacing w:val="-15"/>
          <w:sz w:val="24"/>
          <w:szCs w:val="24"/>
        </w:rPr>
        <w:t xml:space="preserve"> </w:t>
      </w:r>
      <w:r w:rsidRPr="006C5315">
        <w:rPr>
          <w:rFonts w:asciiTheme="minorHAnsi" w:hAnsiTheme="minorHAnsi" w:cstheme="minorHAnsi"/>
          <w:b/>
          <w:sz w:val="24"/>
          <w:szCs w:val="24"/>
        </w:rPr>
        <w:t>değişiklik</w:t>
      </w:r>
      <w:r w:rsidRPr="006C5315">
        <w:rPr>
          <w:rFonts w:asciiTheme="minorHAnsi" w:hAnsiTheme="minorHAnsi" w:cstheme="minorHAnsi"/>
          <w:b/>
          <w:spacing w:val="-13"/>
          <w:sz w:val="24"/>
          <w:szCs w:val="24"/>
        </w:rPr>
        <w:t xml:space="preserve"> </w:t>
      </w:r>
      <w:r w:rsidRPr="006C5315">
        <w:rPr>
          <w:rFonts w:asciiTheme="minorHAnsi" w:hAnsiTheme="minorHAnsi" w:cstheme="minorHAnsi"/>
          <w:b/>
          <w:sz w:val="24"/>
          <w:szCs w:val="24"/>
        </w:rPr>
        <w:t>yapma</w:t>
      </w:r>
      <w:r w:rsidRPr="006C5315">
        <w:rPr>
          <w:rFonts w:asciiTheme="minorHAnsi" w:hAnsiTheme="minorHAnsi" w:cstheme="minorHAnsi"/>
          <w:b/>
          <w:spacing w:val="-14"/>
          <w:sz w:val="24"/>
          <w:szCs w:val="24"/>
        </w:rPr>
        <w:t xml:space="preserve"> </w:t>
      </w:r>
      <w:r w:rsidRPr="006C5315">
        <w:rPr>
          <w:rFonts w:asciiTheme="minorHAnsi" w:hAnsiTheme="minorHAnsi" w:cstheme="minorHAnsi"/>
          <w:b/>
          <w:sz w:val="24"/>
          <w:szCs w:val="24"/>
        </w:rPr>
        <w:t>hakkını</w:t>
      </w:r>
      <w:r w:rsidRPr="006C5315">
        <w:rPr>
          <w:rFonts w:asciiTheme="minorHAnsi" w:hAnsiTheme="minorHAnsi" w:cstheme="minorHAnsi"/>
          <w:b/>
          <w:spacing w:val="-12"/>
          <w:sz w:val="24"/>
          <w:szCs w:val="24"/>
        </w:rPr>
        <w:t xml:space="preserve"> </w:t>
      </w:r>
      <w:r w:rsidRPr="006C5315">
        <w:rPr>
          <w:rFonts w:asciiTheme="minorHAnsi" w:hAnsiTheme="minorHAnsi" w:cstheme="minorHAnsi"/>
          <w:b/>
          <w:sz w:val="24"/>
          <w:szCs w:val="24"/>
        </w:rPr>
        <w:t>saklı</w:t>
      </w:r>
      <w:r w:rsidRPr="006C5315">
        <w:rPr>
          <w:rFonts w:asciiTheme="minorHAnsi" w:hAnsiTheme="minorHAnsi" w:cstheme="minorHAnsi"/>
          <w:b/>
          <w:spacing w:val="-14"/>
          <w:sz w:val="24"/>
          <w:szCs w:val="24"/>
        </w:rPr>
        <w:t xml:space="preserve"> </w:t>
      </w:r>
      <w:r w:rsidRPr="006C5315">
        <w:rPr>
          <w:rFonts w:asciiTheme="minorHAnsi" w:hAnsiTheme="minorHAnsi" w:cstheme="minorHAnsi"/>
          <w:b/>
          <w:sz w:val="24"/>
          <w:szCs w:val="24"/>
        </w:rPr>
        <w:t>tutar.</w:t>
      </w:r>
    </w:p>
    <w:p w:rsidR="00090BC3" w:rsidRPr="006C5315" w:rsidRDefault="00090BC3">
      <w:pPr>
        <w:pStyle w:val="GvdeMetni"/>
        <w:spacing w:before="11"/>
        <w:rPr>
          <w:rFonts w:asciiTheme="minorHAnsi" w:hAnsiTheme="minorHAnsi" w:cstheme="minorHAnsi"/>
          <w:b/>
        </w:rPr>
      </w:pPr>
    </w:p>
    <w:p w:rsidR="00090BC3" w:rsidRPr="006C5315" w:rsidRDefault="00A20F55">
      <w:pPr>
        <w:pStyle w:val="Balk2"/>
        <w:spacing w:line="271" w:lineRule="exact"/>
        <w:ind w:left="327"/>
        <w:jc w:val="both"/>
        <w:rPr>
          <w:rFonts w:asciiTheme="minorHAnsi" w:hAnsiTheme="minorHAnsi" w:cstheme="minorHAnsi"/>
        </w:rPr>
      </w:pPr>
      <w:r w:rsidRPr="006C5315">
        <w:rPr>
          <w:rFonts w:asciiTheme="minorHAnsi" w:hAnsiTheme="minorHAnsi" w:cstheme="minorHAnsi"/>
        </w:rPr>
        <w:t>BAŞVURU BELGELERİ</w:t>
      </w:r>
    </w:p>
    <w:p w:rsidR="00090BC3" w:rsidRPr="006C5315" w:rsidRDefault="00A20F55">
      <w:pPr>
        <w:pStyle w:val="ListeParagraf"/>
        <w:numPr>
          <w:ilvl w:val="0"/>
          <w:numId w:val="2"/>
        </w:numPr>
        <w:tabs>
          <w:tab w:val="left" w:pos="709"/>
        </w:tabs>
        <w:spacing w:line="271" w:lineRule="exact"/>
        <w:rPr>
          <w:rFonts w:asciiTheme="minorHAnsi" w:hAnsiTheme="minorHAnsi" w:cstheme="minorHAnsi"/>
          <w:sz w:val="24"/>
          <w:szCs w:val="24"/>
        </w:rPr>
      </w:pPr>
      <w:r w:rsidRPr="006C5315">
        <w:rPr>
          <w:rFonts w:asciiTheme="minorHAnsi" w:hAnsiTheme="minorHAnsi" w:cstheme="minorHAnsi"/>
          <w:sz w:val="24"/>
          <w:szCs w:val="24"/>
        </w:rPr>
        <w:t>Başvuru Formu (</w:t>
      </w:r>
      <w:proofErr w:type="spellStart"/>
      <w:r w:rsidRPr="006C5315">
        <w:rPr>
          <w:rFonts w:asciiTheme="minorHAnsi" w:hAnsiTheme="minorHAnsi" w:cstheme="minorHAnsi"/>
          <w:b/>
          <w:sz w:val="24"/>
          <w:szCs w:val="24"/>
        </w:rPr>
        <w:t>Bknz</w:t>
      </w:r>
      <w:proofErr w:type="spellEnd"/>
      <w:r w:rsidRPr="006C5315">
        <w:rPr>
          <w:rFonts w:asciiTheme="minorHAnsi" w:hAnsiTheme="minorHAnsi" w:cstheme="minorHAnsi"/>
          <w:b/>
          <w:sz w:val="24"/>
          <w:szCs w:val="24"/>
        </w:rPr>
        <w:t>. EK-1</w:t>
      </w:r>
      <w:r w:rsidRPr="006C5315">
        <w:rPr>
          <w:rFonts w:asciiTheme="minorHAnsi" w:hAnsiTheme="minorHAnsi" w:cstheme="minorHAnsi"/>
          <w:sz w:val="24"/>
          <w:szCs w:val="24"/>
        </w:rPr>
        <w:t>)</w:t>
      </w:r>
    </w:p>
    <w:p w:rsidR="00090BC3" w:rsidRPr="006C5315" w:rsidRDefault="00A20F55">
      <w:pPr>
        <w:pStyle w:val="ListeParagraf"/>
        <w:numPr>
          <w:ilvl w:val="0"/>
          <w:numId w:val="2"/>
        </w:numPr>
        <w:tabs>
          <w:tab w:val="left" w:pos="709"/>
        </w:tabs>
        <w:rPr>
          <w:rFonts w:asciiTheme="minorHAnsi" w:hAnsiTheme="minorHAnsi" w:cstheme="minorHAnsi"/>
          <w:sz w:val="24"/>
          <w:szCs w:val="24"/>
        </w:rPr>
      </w:pPr>
      <w:r w:rsidRPr="006C5315">
        <w:rPr>
          <w:rFonts w:asciiTheme="minorHAnsi" w:hAnsiTheme="minorHAnsi" w:cstheme="minorHAnsi"/>
          <w:sz w:val="24"/>
          <w:szCs w:val="24"/>
        </w:rPr>
        <w:t>Öğrenci</w:t>
      </w:r>
      <w:r w:rsidRPr="006C5315">
        <w:rPr>
          <w:rFonts w:asciiTheme="minorHAnsi" w:hAnsiTheme="minorHAnsi" w:cstheme="minorHAnsi"/>
          <w:spacing w:val="1"/>
          <w:sz w:val="24"/>
          <w:szCs w:val="24"/>
        </w:rPr>
        <w:t xml:space="preserve"> </w:t>
      </w:r>
      <w:r w:rsidRPr="006C5315">
        <w:rPr>
          <w:rFonts w:asciiTheme="minorHAnsi" w:hAnsiTheme="minorHAnsi" w:cstheme="minorHAnsi"/>
          <w:sz w:val="24"/>
          <w:szCs w:val="24"/>
        </w:rPr>
        <w:t>Belgesi</w:t>
      </w:r>
    </w:p>
    <w:p w:rsidR="00090BC3" w:rsidRPr="006C5315" w:rsidRDefault="00A20F55">
      <w:pPr>
        <w:pStyle w:val="ListeParagraf"/>
        <w:numPr>
          <w:ilvl w:val="0"/>
          <w:numId w:val="2"/>
        </w:numPr>
        <w:tabs>
          <w:tab w:val="left" w:pos="709"/>
        </w:tabs>
        <w:rPr>
          <w:rFonts w:asciiTheme="minorHAnsi" w:hAnsiTheme="minorHAnsi" w:cstheme="minorHAnsi"/>
          <w:sz w:val="24"/>
          <w:szCs w:val="24"/>
        </w:rPr>
      </w:pPr>
      <w:r w:rsidRPr="006C5315">
        <w:rPr>
          <w:rFonts w:asciiTheme="minorHAnsi" w:hAnsiTheme="minorHAnsi" w:cstheme="minorHAnsi"/>
          <w:sz w:val="24"/>
          <w:szCs w:val="24"/>
        </w:rPr>
        <w:t>Onaylı Not Dökümü (Transkript)</w:t>
      </w:r>
    </w:p>
    <w:p w:rsidR="00090BC3" w:rsidRPr="006C5315" w:rsidRDefault="00A20F55">
      <w:pPr>
        <w:pStyle w:val="ListeParagraf"/>
        <w:numPr>
          <w:ilvl w:val="0"/>
          <w:numId w:val="2"/>
        </w:numPr>
        <w:tabs>
          <w:tab w:val="left" w:pos="709"/>
        </w:tabs>
        <w:rPr>
          <w:rFonts w:asciiTheme="minorHAnsi" w:hAnsiTheme="minorHAnsi" w:cstheme="minorHAnsi"/>
          <w:sz w:val="24"/>
          <w:szCs w:val="24"/>
        </w:rPr>
      </w:pPr>
      <w:r w:rsidRPr="006C5315">
        <w:rPr>
          <w:rFonts w:asciiTheme="minorHAnsi" w:hAnsiTheme="minorHAnsi" w:cstheme="minorHAnsi"/>
          <w:sz w:val="24"/>
          <w:szCs w:val="24"/>
        </w:rPr>
        <w:t>Onaylı Ders İçeriği</w:t>
      </w:r>
    </w:p>
    <w:p w:rsidR="00090BC3" w:rsidRPr="006C5315" w:rsidRDefault="00A20F55">
      <w:pPr>
        <w:pStyle w:val="ListeParagraf"/>
        <w:numPr>
          <w:ilvl w:val="0"/>
          <w:numId w:val="2"/>
        </w:numPr>
        <w:tabs>
          <w:tab w:val="left" w:pos="709"/>
        </w:tabs>
        <w:spacing w:before="10" w:line="272" w:lineRule="exact"/>
        <w:rPr>
          <w:rFonts w:asciiTheme="minorHAnsi" w:hAnsiTheme="minorHAnsi" w:cstheme="minorHAnsi"/>
          <w:sz w:val="24"/>
          <w:szCs w:val="24"/>
        </w:rPr>
      </w:pPr>
      <w:r w:rsidRPr="006C5315">
        <w:rPr>
          <w:rFonts w:asciiTheme="minorHAnsi" w:hAnsiTheme="minorHAnsi" w:cstheme="minorHAnsi"/>
          <w:sz w:val="24"/>
          <w:szCs w:val="24"/>
        </w:rPr>
        <w:t>ÖSYM Yerleştirme</w:t>
      </w:r>
      <w:r w:rsidRPr="006C5315">
        <w:rPr>
          <w:rFonts w:asciiTheme="minorHAnsi" w:hAnsiTheme="minorHAnsi" w:cstheme="minorHAnsi"/>
          <w:spacing w:val="-1"/>
          <w:sz w:val="24"/>
          <w:szCs w:val="24"/>
        </w:rPr>
        <w:t xml:space="preserve"> </w:t>
      </w:r>
      <w:r w:rsidRPr="006C5315">
        <w:rPr>
          <w:rFonts w:asciiTheme="minorHAnsi" w:hAnsiTheme="minorHAnsi" w:cstheme="minorHAnsi"/>
          <w:sz w:val="24"/>
          <w:szCs w:val="24"/>
        </w:rPr>
        <w:t>Belgesi</w:t>
      </w:r>
    </w:p>
    <w:p w:rsidR="00090BC3" w:rsidRPr="006C5315" w:rsidRDefault="00A20F55">
      <w:pPr>
        <w:pStyle w:val="ListeParagraf"/>
        <w:numPr>
          <w:ilvl w:val="0"/>
          <w:numId w:val="2"/>
        </w:numPr>
        <w:tabs>
          <w:tab w:val="left" w:pos="709"/>
        </w:tabs>
        <w:spacing w:line="270" w:lineRule="exact"/>
        <w:rPr>
          <w:rFonts w:asciiTheme="minorHAnsi" w:hAnsiTheme="minorHAnsi" w:cstheme="minorHAnsi"/>
          <w:sz w:val="24"/>
          <w:szCs w:val="24"/>
        </w:rPr>
      </w:pPr>
      <w:r w:rsidRPr="006C5315">
        <w:rPr>
          <w:rFonts w:asciiTheme="minorHAnsi" w:hAnsiTheme="minorHAnsi" w:cstheme="minorHAnsi"/>
          <w:sz w:val="24"/>
          <w:szCs w:val="24"/>
        </w:rPr>
        <w:t>ÖSYM Sonuç</w:t>
      </w:r>
      <w:r w:rsidRPr="006C5315">
        <w:rPr>
          <w:rFonts w:asciiTheme="minorHAnsi" w:hAnsiTheme="minorHAnsi" w:cstheme="minorHAnsi"/>
          <w:spacing w:val="-2"/>
          <w:sz w:val="24"/>
          <w:szCs w:val="24"/>
        </w:rPr>
        <w:t xml:space="preserve"> </w:t>
      </w:r>
      <w:r w:rsidRPr="006C5315">
        <w:rPr>
          <w:rFonts w:asciiTheme="minorHAnsi" w:hAnsiTheme="minorHAnsi" w:cstheme="minorHAnsi"/>
          <w:sz w:val="24"/>
          <w:szCs w:val="24"/>
        </w:rPr>
        <w:t>Belgesi</w:t>
      </w:r>
    </w:p>
    <w:p w:rsidR="00090BC3" w:rsidRPr="006C5315" w:rsidRDefault="00A20F55">
      <w:pPr>
        <w:pStyle w:val="ListeParagraf"/>
        <w:numPr>
          <w:ilvl w:val="0"/>
          <w:numId w:val="2"/>
        </w:numPr>
        <w:tabs>
          <w:tab w:val="left" w:pos="709"/>
        </w:tabs>
        <w:spacing w:line="274" w:lineRule="exact"/>
        <w:rPr>
          <w:rFonts w:asciiTheme="minorHAnsi" w:hAnsiTheme="minorHAnsi" w:cstheme="minorHAnsi"/>
          <w:sz w:val="24"/>
          <w:szCs w:val="24"/>
        </w:rPr>
      </w:pPr>
      <w:r w:rsidRPr="006C5315">
        <w:rPr>
          <w:rFonts w:asciiTheme="minorHAnsi" w:hAnsiTheme="minorHAnsi" w:cstheme="minorHAnsi"/>
          <w:sz w:val="24"/>
          <w:szCs w:val="24"/>
        </w:rPr>
        <w:t>Disiplin Durum</w:t>
      </w:r>
      <w:r w:rsidRPr="006C5315">
        <w:rPr>
          <w:rFonts w:asciiTheme="minorHAnsi" w:hAnsiTheme="minorHAnsi" w:cstheme="minorHAnsi"/>
          <w:spacing w:val="-1"/>
          <w:sz w:val="24"/>
          <w:szCs w:val="24"/>
        </w:rPr>
        <w:t xml:space="preserve"> </w:t>
      </w:r>
      <w:r w:rsidRPr="006C5315">
        <w:rPr>
          <w:rFonts w:asciiTheme="minorHAnsi" w:hAnsiTheme="minorHAnsi" w:cstheme="minorHAnsi"/>
          <w:sz w:val="24"/>
          <w:szCs w:val="24"/>
        </w:rPr>
        <w:t>Belgesi</w:t>
      </w:r>
    </w:p>
    <w:p w:rsidR="00090BC3" w:rsidRPr="006C5315" w:rsidRDefault="006A7D63">
      <w:pPr>
        <w:pStyle w:val="ListeParagraf"/>
        <w:numPr>
          <w:ilvl w:val="0"/>
          <w:numId w:val="2"/>
        </w:numPr>
        <w:tabs>
          <w:tab w:val="left" w:pos="709"/>
        </w:tabs>
        <w:rPr>
          <w:rFonts w:asciiTheme="minorHAnsi" w:hAnsiTheme="minorHAnsi" w:cstheme="minorHAnsi"/>
          <w:b/>
          <w:sz w:val="24"/>
          <w:szCs w:val="24"/>
        </w:rPr>
      </w:pPr>
      <w:hyperlink r:id="rId15">
        <w:r w:rsidR="00A20F55" w:rsidRPr="006C5315">
          <w:rPr>
            <w:rFonts w:asciiTheme="minorHAnsi" w:hAnsiTheme="minorHAnsi" w:cstheme="minorHAnsi"/>
            <w:sz w:val="24"/>
            <w:szCs w:val="24"/>
          </w:rPr>
          <w:t xml:space="preserve">Taahhütname </w:t>
        </w:r>
      </w:hyperlink>
      <w:r w:rsidR="00A20F55" w:rsidRPr="006C5315">
        <w:rPr>
          <w:rFonts w:asciiTheme="minorHAnsi" w:hAnsiTheme="minorHAnsi" w:cstheme="minorHAnsi"/>
          <w:b/>
          <w:sz w:val="24"/>
          <w:szCs w:val="24"/>
        </w:rPr>
        <w:t>(</w:t>
      </w:r>
      <w:proofErr w:type="spellStart"/>
      <w:r w:rsidR="00A20F55" w:rsidRPr="006C5315">
        <w:rPr>
          <w:rFonts w:asciiTheme="minorHAnsi" w:hAnsiTheme="minorHAnsi" w:cstheme="minorHAnsi"/>
          <w:b/>
          <w:sz w:val="24"/>
          <w:szCs w:val="24"/>
        </w:rPr>
        <w:t>Bknz</w:t>
      </w:r>
      <w:proofErr w:type="spellEnd"/>
      <w:r w:rsidR="00A20F55" w:rsidRPr="006C5315">
        <w:rPr>
          <w:rFonts w:asciiTheme="minorHAnsi" w:hAnsiTheme="minorHAnsi" w:cstheme="minorHAnsi"/>
          <w:b/>
          <w:sz w:val="24"/>
          <w:szCs w:val="24"/>
        </w:rPr>
        <w:t>.</w:t>
      </w:r>
      <w:r w:rsidR="00A20F55" w:rsidRPr="006C5315">
        <w:rPr>
          <w:rFonts w:asciiTheme="minorHAnsi" w:hAnsiTheme="minorHAnsi" w:cstheme="minorHAnsi"/>
          <w:b/>
          <w:spacing w:val="1"/>
          <w:sz w:val="24"/>
          <w:szCs w:val="24"/>
        </w:rPr>
        <w:t xml:space="preserve"> </w:t>
      </w:r>
      <w:r w:rsidR="00A20F55" w:rsidRPr="006C5315">
        <w:rPr>
          <w:rFonts w:asciiTheme="minorHAnsi" w:hAnsiTheme="minorHAnsi" w:cstheme="minorHAnsi"/>
          <w:b/>
          <w:sz w:val="24"/>
          <w:szCs w:val="24"/>
        </w:rPr>
        <w:t>EK-2)</w:t>
      </w:r>
    </w:p>
    <w:p w:rsidR="00094D9D" w:rsidRPr="006C5315" w:rsidRDefault="00094D9D">
      <w:pPr>
        <w:pStyle w:val="ListeParagraf"/>
        <w:numPr>
          <w:ilvl w:val="0"/>
          <w:numId w:val="2"/>
        </w:numPr>
        <w:tabs>
          <w:tab w:val="left" w:pos="709"/>
        </w:tabs>
        <w:rPr>
          <w:rFonts w:asciiTheme="minorHAnsi" w:hAnsiTheme="minorHAnsi" w:cstheme="minorHAnsi"/>
          <w:sz w:val="24"/>
          <w:szCs w:val="24"/>
        </w:rPr>
      </w:pPr>
      <w:r w:rsidRPr="006C5315">
        <w:rPr>
          <w:rFonts w:asciiTheme="minorHAnsi" w:hAnsiTheme="minorHAnsi" w:cstheme="minorHAnsi"/>
          <w:sz w:val="24"/>
          <w:szCs w:val="24"/>
        </w:rPr>
        <w:t>Kayıtlı olduğu Üniversiteye ait borcu olmadığına dair belge</w:t>
      </w:r>
    </w:p>
    <w:p w:rsidR="00090BC3" w:rsidRPr="006C5315" w:rsidRDefault="00090BC3">
      <w:pPr>
        <w:pStyle w:val="GvdeMetni"/>
        <w:rPr>
          <w:rFonts w:asciiTheme="minorHAnsi" w:hAnsiTheme="minorHAnsi" w:cstheme="minorHAnsi"/>
          <w:b/>
        </w:rPr>
      </w:pPr>
    </w:p>
    <w:p w:rsidR="00090BC3" w:rsidRPr="006C5315" w:rsidRDefault="00090BC3">
      <w:pPr>
        <w:pStyle w:val="GvdeMetni"/>
        <w:spacing w:before="10"/>
        <w:rPr>
          <w:rFonts w:asciiTheme="minorHAnsi" w:hAnsiTheme="minorHAnsi" w:cstheme="minorHAnsi"/>
          <w:b/>
        </w:rPr>
      </w:pPr>
    </w:p>
    <w:p w:rsidR="00090BC3" w:rsidRPr="006C5315" w:rsidRDefault="00A20F55">
      <w:pPr>
        <w:pStyle w:val="Balk1"/>
        <w:numPr>
          <w:ilvl w:val="0"/>
          <w:numId w:val="3"/>
        </w:numPr>
        <w:tabs>
          <w:tab w:val="left" w:pos="1047"/>
          <w:tab w:val="left" w:pos="1048"/>
        </w:tabs>
        <w:spacing w:line="320" w:lineRule="exact"/>
        <w:rPr>
          <w:rFonts w:asciiTheme="minorHAnsi" w:hAnsiTheme="minorHAnsi" w:cstheme="minorHAnsi"/>
          <w:sz w:val="24"/>
          <w:szCs w:val="24"/>
        </w:rPr>
      </w:pPr>
      <w:r w:rsidRPr="006C5315">
        <w:rPr>
          <w:rFonts w:asciiTheme="minorHAnsi" w:hAnsiTheme="minorHAnsi" w:cstheme="minorHAnsi"/>
          <w:sz w:val="24"/>
          <w:szCs w:val="24"/>
        </w:rPr>
        <w:t>YABANCI DİL YETERLİK</w:t>
      </w:r>
    </w:p>
    <w:p w:rsidR="003B40C4" w:rsidRPr="006C5315" w:rsidRDefault="003B40C4" w:rsidP="003B40C4">
      <w:pPr>
        <w:pStyle w:val="Balk1"/>
        <w:tabs>
          <w:tab w:val="left" w:pos="1047"/>
          <w:tab w:val="left" w:pos="1048"/>
        </w:tabs>
        <w:spacing w:line="320" w:lineRule="exact"/>
        <w:ind w:left="1047"/>
        <w:rPr>
          <w:rFonts w:asciiTheme="minorHAnsi" w:hAnsiTheme="minorHAnsi" w:cstheme="minorHAnsi"/>
          <w:sz w:val="24"/>
          <w:szCs w:val="24"/>
        </w:rPr>
      </w:pPr>
    </w:p>
    <w:p w:rsidR="003B40C4" w:rsidRPr="006C5315" w:rsidRDefault="003B40C4" w:rsidP="00CA52EA">
      <w:pPr>
        <w:spacing w:line="237" w:lineRule="auto"/>
        <w:jc w:val="both"/>
        <w:rPr>
          <w:rFonts w:asciiTheme="minorHAnsi" w:hAnsiTheme="minorHAnsi" w:cstheme="minorHAnsi"/>
          <w:sz w:val="24"/>
          <w:szCs w:val="24"/>
        </w:rPr>
      </w:pPr>
      <w:r w:rsidRPr="006C5315">
        <w:rPr>
          <w:rFonts w:asciiTheme="minorHAnsi" w:hAnsiTheme="minorHAnsi" w:cstheme="minorHAnsi"/>
          <w:sz w:val="24"/>
          <w:szCs w:val="24"/>
        </w:rPr>
        <w:t>Üniversitemizde Yabancı Dil Hazırlık sınıfı zorunludur. Öğrenci geldiği Yükseköğretim Kurumunda Yabancı Dil Hazırl</w:t>
      </w:r>
      <w:r w:rsidR="00F957BE" w:rsidRPr="006C5315">
        <w:rPr>
          <w:rFonts w:asciiTheme="minorHAnsi" w:hAnsiTheme="minorHAnsi" w:cstheme="minorHAnsi"/>
          <w:sz w:val="24"/>
          <w:szCs w:val="24"/>
        </w:rPr>
        <w:t>ık sınıfı okumuş olsa dahi; 202</w:t>
      </w:r>
      <w:r w:rsidR="006D1A08" w:rsidRPr="006C5315">
        <w:rPr>
          <w:rFonts w:asciiTheme="minorHAnsi" w:hAnsiTheme="minorHAnsi" w:cstheme="minorHAnsi"/>
          <w:sz w:val="24"/>
          <w:szCs w:val="24"/>
        </w:rPr>
        <w:t>4</w:t>
      </w:r>
      <w:r w:rsidR="00F957BE" w:rsidRPr="006C5315">
        <w:rPr>
          <w:rFonts w:asciiTheme="minorHAnsi" w:hAnsiTheme="minorHAnsi" w:cstheme="minorHAnsi"/>
          <w:sz w:val="24"/>
          <w:szCs w:val="24"/>
        </w:rPr>
        <w:t>-202</w:t>
      </w:r>
      <w:r w:rsidR="006D1A08" w:rsidRPr="006C5315">
        <w:rPr>
          <w:rFonts w:asciiTheme="minorHAnsi" w:hAnsiTheme="minorHAnsi" w:cstheme="minorHAnsi"/>
          <w:sz w:val="24"/>
          <w:szCs w:val="24"/>
        </w:rPr>
        <w:t>5</w:t>
      </w:r>
      <w:r w:rsidRPr="006C5315">
        <w:rPr>
          <w:rFonts w:asciiTheme="minorHAnsi" w:hAnsiTheme="minorHAnsi" w:cstheme="minorHAnsi"/>
          <w:sz w:val="24"/>
          <w:szCs w:val="24"/>
        </w:rPr>
        <w:t xml:space="preserve"> akademik yılı güz dönemi öncesi</w:t>
      </w:r>
      <w:r w:rsidR="00F957BE" w:rsidRPr="006C5315">
        <w:rPr>
          <w:rFonts w:asciiTheme="minorHAnsi" w:hAnsiTheme="minorHAnsi" w:cstheme="minorHAnsi"/>
          <w:b/>
          <w:sz w:val="24"/>
          <w:szCs w:val="24"/>
        </w:rPr>
        <w:t xml:space="preserve"> </w:t>
      </w:r>
      <w:r w:rsidR="00C53325" w:rsidRPr="006C5315">
        <w:rPr>
          <w:rFonts w:asciiTheme="minorHAnsi" w:hAnsiTheme="minorHAnsi" w:cstheme="minorHAnsi"/>
          <w:b/>
          <w:sz w:val="24"/>
          <w:szCs w:val="24"/>
        </w:rPr>
        <w:t>28 Ağustos</w:t>
      </w:r>
      <w:r w:rsidR="00F957BE" w:rsidRPr="006C5315">
        <w:rPr>
          <w:rFonts w:asciiTheme="minorHAnsi" w:hAnsiTheme="minorHAnsi" w:cstheme="minorHAnsi"/>
          <w:b/>
          <w:sz w:val="24"/>
          <w:szCs w:val="24"/>
        </w:rPr>
        <w:t>-</w:t>
      </w:r>
      <w:r w:rsidR="00C53325" w:rsidRPr="006C5315">
        <w:rPr>
          <w:rFonts w:asciiTheme="minorHAnsi" w:hAnsiTheme="minorHAnsi" w:cstheme="minorHAnsi"/>
          <w:b/>
          <w:sz w:val="24"/>
          <w:szCs w:val="24"/>
        </w:rPr>
        <w:t>0</w:t>
      </w:r>
      <w:r w:rsidR="00F957BE" w:rsidRPr="006C5315">
        <w:rPr>
          <w:rFonts w:asciiTheme="minorHAnsi" w:hAnsiTheme="minorHAnsi" w:cstheme="minorHAnsi"/>
          <w:b/>
          <w:sz w:val="24"/>
          <w:szCs w:val="24"/>
        </w:rPr>
        <w:t>1 Eylül 202</w:t>
      </w:r>
      <w:r w:rsidR="0003656F" w:rsidRPr="006C5315">
        <w:rPr>
          <w:rFonts w:asciiTheme="minorHAnsi" w:hAnsiTheme="minorHAnsi" w:cstheme="minorHAnsi"/>
          <w:b/>
          <w:sz w:val="24"/>
          <w:szCs w:val="24"/>
        </w:rPr>
        <w:t>4</w:t>
      </w:r>
      <w:r w:rsidRPr="006C5315">
        <w:rPr>
          <w:rFonts w:asciiTheme="minorHAnsi" w:hAnsiTheme="minorHAnsi" w:cstheme="minorHAnsi"/>
          <w:b/>
          <w:sz w:val="24"/>
          <w:szCs w:val="24"/>
        </w:rPr>
        <w:t xml:space="preserve"> tarihleri </w:t>
      </w:r>
      <w:r w:rsidRPr="006C5315">
        <w:rPr>
          <w:rFonts w:asciiTheme="minorHAnsi" w:hAnsiTheme="minorHAnsi" w:cstheme="minorHAnsi"/>
          <w:sz w:val="24"/>
          <w:szCs w:val="24"/>
        </w:rPr>
        <w:t xml:space="preserve">arasında Yabancı Diller Yüksekokulu tarafından yapılacak “Seviye Tespit Sınavına ve Muafiyet Sınavlarına” katılması gerekmektedir. Öğretim dili tamamen veya kısmen yabancı dil olan programların hazırlık sınıfını iki yıl içinde başarı ile tamamlayamayan öğrencilerin programdan ilişiği kesilir. </w:t>
      </w:r>
      <w:r w:rsidRPr="006C5315">
        <w:rPr>
          <w:rFonts w:asciiTheme="minorHAnsi" w:hAnsiTheme="minorHAnsi" w:cstheme="minorHAnsi"/>
          <w:b/>
          <w:sz w:val="24"/>
          <w:szCs w:val="24"/>
        </w:rPr>
        <w:t>Öğrencinin geldiği programda okuduğu hazırlık süresi, bu iki yıllık azami süreye dahildir.</w:t>
      </w:r>
    </w:p>
    <w:p w:rsidR="003B40C4" w:rsidRPr="006C5315" w:rsidRDefault="003B40C4" w:rsidP="003B40C4">
      <w:pPr>
        <w:pStyle w:val="Balk1"/>
        <w:tabs>
          <w:tab w:val="left" w:pos="1047"/>
          <w:tab w:val="left" w:pos="1048"/>
        </w:tabs>
        <w:spacing w:line="320" w:lineRule="exact"/>
        <w:rPr>
          <w:rFonts w:asciiTheme="minorHAnsi" w:hAnsiTheme="minorHAnsi" w:cstheme="minorHAnsi"/>
          <w:sz w:val="24"/>
          <w:szCs w:val="24"/>
        </w:rPr>
      </w:pPr>
    </w:p>
    <w:p w:rsidR="00090BC3" w:rsidRPr="006C5315" w:rsidRDefault="00A20F55">
      <w:pPr>
        <w:pStyle w:val="Balk1"/>
        <w:numPr>
          <w:ilvl w:val="0"/>
          <w:numId w:val="3"/>
        </w:numPr>
        <w:tabs>
          <w:tab w:val="left" w:pos="1047"/>
          <w:tab w:val="left" w:pos="1048"/>
        </w:tabs>
        <w:spacing w:before="186" w:line="321" w:lineRule="exact"/>
        <w:rPr>
          <w:rFonts w:asciiTheme="minorHAnsi" w:hAnsiTheme="minorHAnsi" w:cstheme="minorHAnsi"/>
          <w:sz w:val="24"/>
          <w:szCs w:val="24"/>
        </w:rPr>
      </w:pPr>
      <w:r w:rsidRPr="006C5315">
        <w:rPr>
          <w:rFonts w:asciiTheme="minorHAnsi" w:hAnsiTheme="minorHAnsi" w:cstheme="minorHAnsi"/>
          <w:sz w:val="24"/>
          <w:szCs w:val="24"/>
        </w:rPr>
        <w:t>DEĞERLENDİRME</w:t>
      </w:r>
    </w:p>
    <w:p w:rsidR="00090BC3" w:rsidRPr="006C5315" w:rsidRDefault="00A20F55">
      <w:pPr>
        <w:pStyle w:val="GvdeMetni"/>
        <w:spacing w:before="2" w:line="237" w:lineRule="auto"/>
        <w:ind w:left="327" w:right="117"/>
        <w:jc w:val="both"/>
        <w:rPr>
          <w:rFonts w:asciiTheme="minorHAnsi" w:hAnsiTheme="minorHAnsi" w:cstheme="minorHAnsi"/>
        </w:rPr>
      </w:pPr>
      <w:r w:rsidRPr="006C5315">
        <w:rPr>
          <w:rFonts w:asciiTheme="minorHAnsi" w:hAnsiTheme="minorHAnsi" w:cstheme="minorHAnsi"/>
        </w:rPr>
        <w:t>Başvuru koşullarını sağlayan adayların değerlendirmesi ilgili akademik birimler tarafından yapılır. Bölüm Yatay</w:t>
      </w:r>
      <w:r w:rsidRPr="006C5315">
        <w:rPr>
          <w:rFonts w:asciiTheme="minorHAnsi" w:hAnsiTheme="minorHAnsi" w:cstheme="minorHAnsi"/>
          <w:spacing w:val="-22"/>
        </w:rPr>
        <w:t xml:space="preserve"> </w:t>
      </w:r>
      <w:r w:rsidRPr="006C5315">
        <w:rPr>
          <w:rFonts w:asciiTheme="minorHAnsi" w:hAnsiTheme="minorHAnsi" w:cstheme="minorHAnsi"/>
        </w:rPr>
        <w:t>Geçiş</w:t>
      </w:r>
      <w:r w:rsidRPr="006C5315">
        <w:rPr>
          <w:rFonts w:asciiTheme="minorHAnsi" w:hAnsiTheme="minorHAnsi" w:cstheme="minorHAnsi"/>
          <w:spacing w:val="-16"/>
        </w:rPr>
        <w:t xml:space="preserve"> </w:t>
      </w:r>
      <w:r w:rsidRPr="006C5315">
        <w:rPr>
          <w:rFonts w:asciiTheme="minorHAnsi" w:hAnsiTheme="minorHAnsi" w:cstheme="minorHAnsi"/>
        </w:rPr>
        <w:t>Komisyonları</w:t>
      </w:r>
      <w:r w:rsidRPr="006C5315">
        <w:rPr>
          <w:rFonts w:asciiTheme="minorHAnsi" w:hAnsiTheme="minorHAnsi" w:cstheme="minorHAnsi"/>
          <w:spacing w:val="-17"/>
        </w:rPr>
        <w:t xml:space="preserve"> </w:t>
      </w:r>
      <w:r w:rsidRPr="006C5315">
        <w:rPr>
          <w:rFonts w:asciiTheme="minorHAnsi" w:hAnsiTheme="minorHAnsi" w:cstheme="minorHAnsi"/>
        </w:rPr>
        <w:t>başvuruları</w:t>
      </w:r>
      <w:r w:rsidRPr="006C5315">
        <w:rPr>
          <w:rFonts w:asciiTheme="minorHAnsi" w:hAnsiTheme="minorHAnsi" w:cstheme="minorHAnsi"/>
          <w:spacing w:val="-17"/>
        </w:rPr>
        <w:t xml:space="preserve"> </w:t>
      </w:r>
      <w:r w:rsidRPr="006C5315">
        <w:rPr>
          <w:rFonts w:asciiTheme="minorHAnsi" w:hAnsiTheme="minorHAnsi" w:cstheme="minorHAnsi"/>
        </w:rPr>
        <w:t>inceler</w:t>
      </w:r>
      <w:r w:rsidRPr="006C5315">
        <w:rPr>
          <w:rFonts w:asciiTheme="minorHAnsi" w:hAnsiTheme="minorHAnsi" w:cstheme="minorHAnsi"/>
          <w:spacing w:val="-18"/>
        </w:rPr>
        <w:t xml:space="preserve"> </w:t>
      </w:r>
      <w:r w:rsidRPr="006C5315">
        <w:rPr>
          <w:rFonts w:asciiTheme="minorHAnsi" w:hAnsiTheme="minorHAnsi" w:cstheme="minorHAnsi"/>
        </w:rPr>
        <w:t>ve</w:t>
      </w:r>
      <w:r w:rsidRPr="006C5315">
        <w:rPr>
          <w:rFonts w:asciiTheme="minorHAnsi" w:hAnsiTheme="minorHAnsi" w:cstheme="minorHAnsi"/>
          <w:spacing w:val="-18"/>
        </w:rPr>
        <w:t xml:space="preserve"> </w:t>
      </w:r>
      <w:r w:rsidRPr="006C5315">
        <w:rPr>
          <w:rFonts w:asciiTheme="minorHAnsi" w:hAnsiTheme="minorHAnsi" w:cstheme="minorHAnsi"/>
        </w:rPr>
        <w:t>karara</w:t>
      </w:r>
      <w:r w:rsidRPr="006C5315">
        <w:rPr>
          <w:rFonts w:asciiTheme="minorHAnsi" w:hAnsiTheme="minorHAnsi" w:cstheme="minorHAnsi"/>
          <w:spacing w:val="-18"/>
        </w:rPr>
        <w:t xml:space="preserve"> </w:t>
      </w:r>
      <w:r w:rsidRPr="006C5315">
        <w:rPr>
          <w:rFonts w:asciiTheme="minorHAnsi" w:hAnsiTheme="minorHAnsi" w:cstheme="minorHAnsi"/>
        </w:rPr>
        <w:t>bağlar.</w:t>
      </w:r>
      <w:r w:rsidRPr="006C5315">
        <w:rPr>
          <w:rFonts w:asciiTheme="minorHAnsi" w:hAnsiTheme="minorHAnsi" w:cstheme="minorHAnsi"/>
          <w:spacing w:val="-18"/>
        </w:rPr>
        <w:t xml:space="preserve"> </w:t>
      </w:r>
      <w:r w:rsidRPr="006C5315">
        <w:rPr>
          <w:rFonts w:asciiTheme="minorHAnsi" w:hAnsiTheme="minorHAnsi" w:cstheme="minorHAnsi"/>
        </w:rPr>
        <w:t>Sonuçları,</w:t>
      </w:r>
      <w:r w:rsidRPr="006C5315">
        <w:rPr>
          <w:rFonts w:asciiTheme="minorHAnsi" w:hAnsiTheme="minorHAnsi" w:cstheme="minorHAnsi"/>
          <w:spacing w:val="-17"/>
        </w:rPr>
        <w:t xml:space="preserve"> </w:t>
      </w:r>
      <w:r w:rsidRPr="006C5315">
        <w:rPr>
          <w:rFonts w:asciiTheme="minorHAnsi" w:hAnsiTheme="minorHAnsi" w:cstheme="minorHAnsi"/>
        </w:rPr>
        <w:t>Öğrenci</w:t>
      </w:r>
      <w:r w:rsidRPr="006C5315">
        <w:rPr>
          <w:rFonts w:asciiTheme="minorHAnsi" w:hAnsiTheme="minorHAnsi" w:cstheme="minorHAnsi"/>
          <w:spacing w:val="-14"/>
        </w:rPr>
        <w:t xml:space="preserve"> </w:t>
      </w:r>
      <w:r w:rsidRPr="006C5315">
        <w:rPr>
          <w:rFonts w:asciiTheme="minorHAnsi" w:hAnsiTheme="minorHAnsi" w:cstheme="minorHAnsi"/>
        </w:rPr>
        <w:t>İşleri</w:t>
      </w:r>
      <w:r w:rsidRPr="006C5315">
        <w:rPr>
          <w:rFonts w:asciiTheme="minorHAnsi" w:hAnsiTheme="minorHAnsi" w:cstheme="minorHAnsi"/>
          <w:spacing w:val="-17"/>
        </w:rPr>
        <w:t xml:space="preserve"> </w:t>
      </w:r>
      <w:r w:rsidRPr="006C5315">
        <w:rPr>
          <w:rFonts w:asciiTheme="minorHAnsi" w:hAnsiTheme="minorHAnsi" w:cstheme="minorHAnsi"/>
        </w:rPr>
        <w:t>Dairesi</w:t>
      </w:r>
      <w:r w:rsidRPr="006C5315">
        <w:rPr>
          <w:rFonts w:asciiTheme="minorHAnsi" w:hAnsiTheme="minorHAnsi" w:cstheme="minorHAnsi"/>
          <w:spacing w:val="-16"/>
        </w:rPr>
        <w:t xml:space="preserve"> </w:t>
      </w:r>
      <w:r w:rsidRPr="006C5315">
        <w:rPr>
          <w:rFonts w:asciiTheme="minorHAnsi" w:hAnsiTheme="minorHAnsi" w:cstheme="minorHAnsi"/>
        </w:rPr>
        <w:t>Başkanlığına gönderir. Adaylardan, programa kabul/</w:t>
      </w:r>
      <w:proofErr w:type="spellStart"/>
      <w:r w:rsidRPr="006C5315">
        <w:rPr>
          <w:rFonts w:asciiTheme="minorHAnsi" w:hAnsiTheme="minorHAnsi" w:cstheme="minorHAnsi"/>
        </w:rPr>
        <w:t>red</w:t>
      </w:r>
      <w:proofErr w:type="spellEnd"/>
      <w:r w:rsidRPr="006C5315">
        <w:rPr>
          <w:rFonts w:asciiTheme="minorHAnsi" w:hAnsiTheme="minorHAnsi" w:cstheme="minorHAnsi"/>
        </w:rPr>
        <w:t xml:space="preserve"> edilenlerin listesi </w:t>
      </w:r>
      <w:hyperlink r:id="rId16" w:history="1">
        <w:r w:rsidRPr="006C5315">
          <w:rPr>
            <w:rStyle w:val="Kpr"/>
            <w:rFonts w:asciiTheme="minorHAnsi" w:hAnsiTheme="minorHAnsi" w:cstheme="minorHAnsi"/>
            <w:b/>
            <w:color w:val="auto"/>
            <w:u w:color="1F4E79"/>
          </w:rPr>
          <w:t>http://kktc.asbu.edu.tr</w:t>
        </w:r>
      </w:hyperlink>
      <w:r w:rsidRPr="006C5315">
        <w:rPr>
          <w:rFonts w:asciiTheme="minorHAnsi" w:hAnsiTheme="minorHAnsi" w:cstheme="minorHAnsi"/>
          <w:b/>
        </w:rPr>
        <w:t xml:space="preserve"> </w:t>
      </w:r>
      <w:r w:rsidRPr="006C5315">
        <w:rPr>
          <w:rFonts w:asciiTheme="minorHAnsi" w:hAnsiTheme="minorHAnsi" w:cstheme="minorHAnsi"/>
        </w:rPr>
        <w:t xml:space="preserve">web adresinde duyurulur. Ön değerlendirme veya değerlendirme aşamasında başvurusu </w:t>
      </w:r>
      <w:proofErr w:type="spellStart"/>
      <w:r w:rsidRPr="006C5315">
        <w:rPr>
          <w:rFonts w:asciiTheme="minorHAnsi" w:hAnsiTheme="minorHAnsi" w:cstheme="minorHAnsi"/>
          <w:b/>
        </w:rPr>
        <w:t>red</w:t>
      </w:r>
      <w:proofErr w:type="spellEnd"/>
      <w:r w:rsidRPr="006C5315">
        <w:rPr>
          <w:rFonts w:asciiTheme="minorHAnsi" w:hAnsiTheme="minorHAnsi" w:cstheme="minorHAnsi"/>
          <w:b/>
        </w:rPr>
        <w:t xml:space="preserve"> </w:t>
      </w:r>
      <w:r w:rsidRPr="006C5315">
        <w:rPr>
          <w:rFonts w:asciiTheme="minorHAnsi" w:hAnsiTheme="minorHAnsi" w:cstheme="minorHAnsi"/>
        </w:rPr>
        <w:t xml:space="preserve">olarak sonuçlanan adaylara evrak iadesi yapılmaz. Yükseköğretim Kurumlarında </w:t>
      </w:r>
      <w:r w:rsidR="00CB16E3" w:rsidRPr="006C5315">
        <w:rPr>
          <w:rFonts w:asciiTheme="minorHAnsi" w:hAnsiTheme="minorHAnsi" w:cstheme="minorHAnsi"/>
        </w:rPr>
        <w:t>Ön lisans</w:t>
      </w:r>
      <w:r w:rsidRPr="006C5315">
        <w:rPr>
          <w:rFonts w:asciiTheme="minorHAnsi" w:hAnsiTheme="minorHAnsi" w:cstheme="minorHAnsi"/>
        </w:rPr>
        <w:t xml:space="preserve"> ve Lisans Düzeyindeki Programlar Arasında Geçiş, Çift </w:t>
      </w:r>
      <w:r w:rsidR="00CB16E3" w:rsidRPr="006C5315">
        <w:rPr>
          <w:rFonts w:asciiTheme="minorHAnsi" w:hAnsiTheme="minorHAnsi" w:cstheme="minorHAnsi"/>
        </w:rPr>
        <w:t>Ana dal</w:t>
      </w:r>
      <w:r w:rsidRPr="006C5315">
        <w:rPr>
          <w:rFonts w:asciiTheme="minorHAnsi" w:hAnsiTheme="minorHAnsi" w:cstheme="minorHAnsi"/>
        </w:rPr>
        <w:t xml:space="preserve">, Yan Dal ile Kurumlar Arası Kredi Transferi Yapılması Esaslarına İlişkin Yönetmelik ve ASBÜ Yatay Geçiş Yönergesine aykırılık teşkil eden eksik </w:t>
      </w:r>
      <w:r w:rsidRPr="006C5315">
        <w:rPr>
          <w:rFonts w:asciiTheme="minorHAnsi" w:hAnsiTheme="minorHAnsi" w:cstheme="minorHAnsi"/>
          <w:spacing w:val="-3"/>
        </w:rPr>
        <w:t xml:space="preserve">ya </w:t>
      </w:r>
      <w:r w:rsidRPr="006C5315">
        <w:rPr>
          <w:rFonts w:asciiTheme="minorHAnsi" w:hAnsiTheme="minorHAnsi" w:cstheme="minorHAnsi"/>
        </w:rPr>
        <w:t xml:space="preserve">da hatalı başvurular ön kontrolde </w:t>
      </w:r>
      <w:r w:rsidRPr="006C5315">
        <w:rPr>
          <w:rFonts w:asciiTheme="minorHAnsi" w:hAnsiTheme="minorHAnsi" w:cstheme="minorHAnsi"/>
          <w:u w:val="single" w:color="FF0000"/>
        </w:rPr>
        <w:t>reddedilecektir.</w:t>
      </w:r>
    </w:p>
    <w:p w:rsidR="00090BC3" w:rsidRPr="006C5315" w:rsidRDefault="00090BC3">
      <w:pPr>
        <w:pStyle w:val="GvdeMetni"/>
        <w:spacing w:before="6"/>
        <w:rPr>
          <w:rFonts w:asciiTheme="minorHAnsi" w:hAnsiTheme="minorHAnsi" w:cstheme="minorHAnsi"/>
        </w:rPr>
      </w:pPr>
    </w:p>
    <w:p w:rsidR="00090BC3" w:rsidRPr="006C5315" w:rsidRDefault="00A20F55">
      <w:pPr>
        <w:pStyle w:val="Balk1"/>
        <w:numPr>
          <w:ilvl w:val="0"/>
          <w:numId w:val="3"/>
        </w:numPr>
        <w:tabs>
          <w:tab w:val="left" w:pos="1028"/>
          <w:tab w:val="left" w:pos="1029"/>
        </w:tabs>
        <w:spacing w:line="319" w:lineRule="exact"/>
        <w:ind w:left="1028" w:hanging="722"/>
        <w:rPr>
          <w:rFonts w:asciiTheme="minorHAnsi" w:hAnsiTheme="minorHAnsi" w:cstheme="minorHAnsi"/>
          <w:sz w:val="24"/>
          <w:szCs w:val="24"/>
        </w:rPr>
      </w:pPr>
      <w:r w:rsidRPr="006C5315">
        <w:rPr>
          <w:rFonts w:asciiTheme="minorHAnsi" w:hAnsiTheme="minorHAnsi" w:cstheme="minorHAnsi"/>
          <w:sz w:val="24"/>
          <w:szCs w:val="24"/>
        </w:rPr>
        <w:t>KESİN</w:t>
      </w:r>
      <w:r w:rsidRPr="006C5315">
        <w:rPr>
          <w:rFonts w:asciiTheme="minorHAnsi" w:hAnsiTheme="minorHAnsi" w:cstheme="minorHAnsi"/>
          <w:spacing w:val="-1"/>
          <w:sz w:val="24"/>
          <w:szCs w:val="24"/>
        </w:rPr>
        <w:t xml:space="preserve"> </w:t>
      </w:r>
      <w:r w:rsidRPr="006C5315">
        <w:rPr>
          <w:rFonts w:asciiTheme="minorHAnsi" w:hAnsiTheme="minorHAnsi" w:cstheme="minorHAnsi"/>
          <w:sz w:val="24"/>
          <w:szCs w:val="24"/>
        </w:rPr>
        <w:t>KAYIT</w:t>
      </w:r>
    </w:p>
    <w:p w:rsidR="00090BC3" w:rsidRPr="006C5315" w:rsidRDefault="00A20F55">
      <w:pPr>
        <w:pStyle w:val="GvdeMetni"/>
        <w:spacing w:line="273" w:lineRule="exact"/>
        <w:ind w:left="260"/>
        <w:rPr>
          <w:rFonts w:asciiTheme="minorHAnsi" w:hAnsiTheme="minorHAnsi" w:cstheme="minorHAnsi"/>
        </w:rPr>
      </w:pPr>
      <w:r w:rsidRPr="006C5315">
        <w:rPr>
          <w:rFonts w:asciiTheme="minorHAnsi" w:hAnsiTheme="minorHAnsi" w:cstheme="minorHAnsi"/>
        </w:rPr>
        <w:t>Başvurusu kabul edilen öğrencilerin,</w:t>
      </w:r>
    </w:p>
    <w:p w:rsidR="00090BC3" w:rsidRPr="006C5315" w:rsidRDefault="00A20F55">
      <w:pPr>
        <w:ind w:left="260"/>
        <w:rPr>
          <w:rFonts w:asciiTheme="minorHAnsi" w:hAnsiTheme="minorHAnsi" w:cstheme="minorHAnsi"/>
          <w:sz w:val="24"/>
          <w:szCs w:val="24"/>
        </w:rPr>
      </w:pPr>
      <w:r w:rsidRPr="006C5315">
        <w:rPr>
          <w:rFonts w:asciiTheme="minorHAnsi" w:hAnsiTheme="minorHAnsi" w:cstheme="minorHAnsi"/>
          <w:b/>
          <w:sz w:val="24"/>
          <w:szCs w:val="24"/>
        </w:rPr>
        <w:t>Kesin Kayıt için</w:t>
      </w:r>
      <w:r w:rsidRPr="006C5315">
        <w:rPr>
          <w:rFonts w:asciiTheme="minorHAnsi" w:hAnsiTheme="minorHAnsi" w:cstheme="minorHAnsi"/>
          <w:sz w:val="24"/>
          <w:szCs w:val="24"/>
        </w:rPr>
        <w:t xml:space="preserve">; </w:t>
      </w:r>
      <w:r w:rsidR="00DF3891" w:rsidRPr="006C5315">
        <w:rPr>
          <w:rFonts w:asciiTheme="minorHAnsi" w:hAnsiTheme="minorHAnsi" w:cstheme="minorHAnsi"/>
          <w:sz w:val="24"/>
          <w:szCs w:val="24"/>
        </w:rPr>
        <w:t>06</w:t>
      </w:r>
      <w:r w:rsidR="009E6BEA" w:rsidRPr="006C5315">
        <w:rPr>
          <w:rFonts w:asciiTheme="minorHAnsi" w:hAnsiTheme="minorHAnsi" w:cstheme="minorHAnsi"/>
          <w:sz w:val="24"/>
          <w:szCs w:val="24"/>
        </w:rPr>
        <w:t>-1</w:t>
      </w:r>
      <w:r w:rsidR="00094D9D" w:rsidRPr="006C5315">
        <w:rPr>
          <w:rFonts w:asciiTheme="minorHAnsi" w:hAnsiTheme="minorHAnsi" w:cstheme="minorHAnsi"/>
          <w:sz w:val="24"/>
          <w:szCs w:val="24"/>
        </w:rPr>
        <w:t>6</w:t>
      </w:r>
      <w:r w:rsidR="009E6BEA" w:rsidRPr="006C5315">
        <w:rPr>
          <w:rFonts w:asciiTheme="minorHAnsi" w:hAnsiTheme="minorHAnsi" w:cstheme="minorHAnsi"/>
          <w:sz w:val="24"/>
          <w:szCs w:val="24"/>
        </w:rPr>
        <w:t>.08.202</w:t>
      </w:r>
      <w:r w:rsidR="0003656F" w:rsidRPr="006C5315">
        <w:rPr>
          <w:rFonts w:asciiTheme="minorHAnsi" w:hAnsiTheme="minorHAnsi" w:cstheme="minorHAnsi"/>
          <w:sz w:val="24"/>
          <w:szCs w:val="24"/>
        </w:rPr>
        <w:t>4</w:t>
      </w:r>
      <w:r w:rsidRPr="006C5315">
        <w:rPr>
          <w:rFonts w:asciiTheme="minorHAnsi" w:hAnsiTheme="minorHAnsi" w:cstheme="minorHAnsi"/>
          <w:b/>
          <w:sz w:val="24"/>
          <w:szCs w:val="24"/>
        </w:rPr>
        <w:t xml:space="preserve"> </w:t>
      </w:r>
      <w:r w:rsidRPr="006C5315">
        <w:rPr>
          <w:rFonts w:asciiTheme="minorHAnsi" w:hAnsiTheme="minorHAnsi" w:cstheme="minorHAnsi"/>
          <w:sz w:val="24"/>
          <w:szCs w:val="24"/>
        </w:rPr>
        <w:t>tarihlerinde,</w:t>
      </w:r>
    </w:p>
    <w:p w:rsidR="00090BC3" w:rsidRPr="006C5315" w:rsidRDefault="00A20F55">
      <w:pPr>
        <w:ind w:left="260" w:right="332"/>
        <w:rPr>
          <w:rFonts w:asciiTheme="minorHAnsi" w:hAnsiTheme="minorHAnsi" w:cstheme="minorHAnsi"/>
          <w:sz w:val="24"/>
          <w:szCs w:val="24"/>
        </w:rPr>
      </w:pPr>
      <w:proofErr w:type="gramStart"/>
      <w:r w:rsidRPr="006C5315">
        <w:rPr>
          <w:rFonts w:asciiTheme="minorHAnsi" w:hAnsiTheme="minorHAnsi" w:cstheme="minorHAnsi"/>
          <w:sz w:val="24"/>
          <w:szCs w:val="24"/>
        </w:rPr>
        <w:t>aşağıda</w:t>
      </w:r>
      <w:proofErr w:type="gramEnd"/>
      <w:r w:rsidRPr="006C5315">
        <w:rPr>
          <w:rFonts w:asciiTheme="minorHAnsi" w:hAnsiTheme="minorHAnsi" w:cstheme="minorHAnsi"/>
          <w:sz w:val="24"/>
          <w:szCs w:val="24"/>
        </w:rPr>
        <w:t xml:space="preserve"> belirtilen belgeleri KKTC de bulunan Öğrenci İşleri </w:t>
      </w:r>
      <w:r w:rsidR="00634311" w:rsidRPr="006C5315">
        <w:rPr>
          <w:rFonts w:asciiTheme="minorHAnsi" w:hAnsiTheme="minorHAnsi" w:cstheme="minorHAnsi"/>
          <w:sz w:val="24"/>
          <w:szCs w:val="24"/>
        </w:rPr>
        <w:t>Ofisine</w:t>
      </w:r>
      <w:r w:rsidRPr="006C5315">
        <w:rPr>
          <w:rFonts w:asciiTheme="minorHAnsi" w:hAnsiTheme="minorHAnsi" w:cstheme="minorHAnsi"/>
          <w:sz w:val="24"/>
          <w:szCs w:val="24"/>
        </w:rPr>
        <w:t xml:space="preserve"> </w:t>
      </w:r>
      <w:r w:rsidR="009E6BEA" w:rsidRPr="006C5315">
        <w:rPr>
          <w:rFonts w:asciiTheme="minorHAnsi" w:hAnsiTheme="minorHAnsi" w:cstheme="minorHAnsi"/>
          <w:sz w:val="24"/>
          <w:szCs w:val="24"/>
        </w:rPr>
        <w:t xml:space="preserve">şahsen veya mail yolu ile </w:t>
      </w:r>
      <w:r w:rsidRPr="006C5315">
        <w:rPr>
          <w:rFonts w:asciiTheme="minorHAnsi" w:hAnsiTheme="minorHAnsi" w:cstheme="minorHAnsi"/>
          <w:sz w:val="24"/>
          <w:szCs w:val="24"/>
        </w:rPr>
        <w:t>teslim etmeleri gerekmektedir.</w:t>
      </w:r>
      <w:r w:rsidR="009E6BEA" w:rsidRPr="006C5315">
        <w:rPr>
          <w:rFonts w:asciiTheme="minorHAnsi" w:hAnsiTheme="minorHAnsi" w:cstheme="minorHAnsi"/>
          <w:sz w:val="24"/>
          <w:szCs w:val="24"/>
        </w:rPr>
        <w:t>( Belgelerin asılları en geç 30.09.202</w:t>
      </w:r>
      <w:r w:rsidR="0003656F" w:rsidRPr="006C5315">
        <w:rPr>
          <w:rFonts w:asciiTheme="minorHAnsi" w:hAnsiTheme="minorHAnsi" w:cstheme="minorHAnsi"/>
          <w:sz w:val="24"/>
          <w:szCs w:val="24"/>
        </w:rPr>
        <w:t>4</w:t>
      </w:r>
      <w:r w:rsidR="009E6BEA" w:rsidRPr="006C5315">
        <w:rPr>
          <w:rFonts w:asciiTheme="minorHAnsi" w:hAnsiTheme="minorHAnsi" w:cstheme="minorHAnsi"/>
          <w:sz w:val="24"/>
          <w:szCs w:val="24"/>
        </w:rPr>
        <w:t xml:space="preserve"> tarihinde Öğrenci İşleri </w:t>
      </w:r>
      <w:r w:rsidR="00C53325" w:rsidRPr="006C5315">
        <w:rPr>
          <w:rFonts w:asciiTheme="minorHAnsi" w:hAnsiTheme="minorHAnsi" w:cstheme="minorHAnsi"/>
          <w:sz w:val="24"/>
          <w:szCs w:val="24"/>
        </w:rPr>
        <w:t>B</w:t>
      </w:r>
      <w:r w:rsidR="009E6BEA" w:rsidRPr="006C5315">
        <w:rPr>
          <w:rFonts w:asciiTheme="minorHAnsi" w:hAnsiTheme="minorHAnsi" w:cstheme="minorHAnsi"/>
          <w:sz w:val="24"/>
          <w:szCs w:val="24"/>
        </w:rPr>
        <w:t>ürosuna teslim edilecektir).</w:t>
      </w:r>
    </w:p>
    <w:p w:rsidR="00090BC3" w:rsidRPr="006C5315" w:rsidRDefault="00090BC3">
      <w:pPr>
        <w:pStyle w:val="GvdeMetni"/>
        <w:spacing w:before="5"/>
        <w:rPr>
          <w:rFonts w:asciiTheme="minorHAnsi" w:hAnsiTheme="minorHAnsi" w:cstheme="minorHAnsi"/>
        </w:rPr>
      </w:pPr>
    </w:p>
    <w:p w:rsidR="00090BC3" w:rsidRPr="006C5315" w:rsidRDefault="00A20F55">
      <w:pPr>
        <w:pStyle w:val="Balk2"/>
        <w:spacing w:line="274" w:lineRule="exact"/>
        <w:ind w:left="307"/>
        <w:rPr>
          <w:rFonts w:asciiTheme="minorHAnsi" w:hAnsiTheme="minorHAnsi" w:cstheme="minorHAnsi"/>
        </w:rPr>
      </w:pPr>
      <w:r w:rsidRPr="006C5315">
        <w:rPr>
          <w:rFonts w:asciiTheme="minorHAnsi" w:hAnsiTheme="minorHAnsi" w:cstheme="minorHAnsi"/>
        </w:rPr>
        <w:t>Kesin Kayıtta İstenen Belgeler:</w:t>
      </w:r>
    </w:p>
    <w:p w:rsidR="00090BC3" w:rsidRPr="006C5315" w:rsidRDefault="00A20F55">
      <w:pPr>
        <w:pStyle w:val="ListeParagraf"/>
        <w:numPr>
          <w:ilvl w:val="0"/>
          <w:numId w:val="1"/>
        </w:numPr>
        <w:tabs>
          <w:tab w:val="left" w:pos="548"/>
        </w:tabs>
        <w:spacing w:line="274" w:lineRule="exact"/>
        <w:ind w:hanging="241"/>
        <w:rPr>
          <w:rFonts w:asciiTheme="minorHAnsi" w:hAnsiTheme="minorHAnsi" w:cstheme="minorHAnsi"/>
          <w:sz w:val="24"/>
          <w:szCs w:val="24"/>
        </w:rPr>
      </w:pPr>
      <w:r w:rsidRPr="006C5315">
        <w:rPr>
          <w:rFonts w:asciiTheme="minorHAnsi" w:hAnsiTheme="minorHAnsi" w:cstheme="minorHAnsi"/>
          <w:sz w:val="24"/>
          <w:szCs w:val="24"/>
        </w:rPr>
        <w:t>Nüfus Cüzdanı</w:t>
      </w:r>
      <w:r w:rsidRPr="006C5315">
        <w:rPr>
          <w:rFonts w:asciiTheme="minorHAnsi" w:hAnsiTheme="minorHAnsi" w:cstheme="minorHAnsi"/>
          <w:spacing w:val="-1"/>
          <w:sz w:val="24"/>
          <w:szCs w:val="24"/>
        </w:rPr>
        <w:t xml:space="preserve"> </w:t>
      </w:r>
      <w:r w:rsidRPr="006C5315">
        <w:rPr>
          <w:rFonts w:asciiTheme="minorHAnsi" w:hAnsiTheme="minorHAnsi" w:cstheme="minorHAnsi"/>
          <w:sz w:val="24"/>
          <w:szCs w:val="24"/>
        </w:rPr>
        <w:t>Fotokopisi</w:t>
      </w:r>
    </w:p>
    <w:p w:rsidR="00090BC3" w:rsidRPr="006C5315" w:rsidRDefault="00A20F55">
      <w:pPr>
        <w:pStyle w:val="ListeParagraf"/>
        <w:numPr>
          <w:ilvl w:val="0"/>
          <w:numId w:val="1"/>
        </w:numPr>
        <w:tabs>
          <w:tab w:val="left" w:pos="548"/>
        </w:tabs>
        <w:ind w:hanging="241"/>
        <w:rPr>
          <w:rFonts w:asciiTheme="minorHAnsi" w:hAnsiTheme="minorHAnsi" w:cstheme="minorHAnsi"/>
          <w:sz w:val="24"/>
          <w:szCs w:val="24"/>
        </w:rPr>
      </w:pPr>
      <w:r w:rsidRPr="006C5315">
        <w:rPr>
          <w:rFonts w:asciiTheme="minorHAnsi" w:hAnsiTheme="minorHAnsi" w:cstheme="minorHAnsi"/>
          <w:sz w:val="24"/>
          <w:szCs w:val="24"/>
        </w:rPr>
        <w:t>Fotoğraf (4 adet)</w:t>
      </w:r>
    </w:p>
    <w:p w:rsidR="00090BC3" w:rsidRPr="006C5315" w:rsidRDefault="00A20F55">
      <w:pPr>
        <w:pStyle w:val="ListeParagraf"/>
        <w:numPr>
          <w:ilvl w:val="0"/>
          <w:numId w:val="1"/>
        </w:numPr>
        <w:tabs>
          <w:tab w:val="left" w:pos="548"/>
        </w:tabs>
        <w:ind w:hanging="241"/>
        <w:rPr>
          <w:rFonts w:asciiTheme="minorHAnsi" w:hAnsiTheme="minorHAnsi" w:cstheme="minorHAnsi"/>
          <w:sz w:val="24"/>
          <w:szCs w:val="24"/>
        </w:rPr>
      </w:pPr>
      <w:r w:rsidRPr="006C5315">
        <w:rPr>
          <w:rFonts w:asciiTheme="minorHAnsi" w:hAnsiTheme="minorHAnsi" w:cstheme="minorHAnsi"/>
          <w:sz w:val="24"/>
          <w:szCs w:val="24"/>
        </w:rPr>
        <w:t>Sisteme Yüklenen Başvuru Belgelerinin</w:t>
      </w:r>
      <w:r w:rsidRPr="006C5315">
        <w:rPr>
          <w:rFonts w:asciiTheme="minorHAnsi" w:hAnsiTheme="minorHAnsi" w:cstheme="minorHAnsi"/>
          <w:spacing w:val="-2"/>
          <w:sz w:val="24"/>
          <w:szCs w:val="24"/>
        </w:rPr>
        <w:t xml:space="preserve"> </w:t>
      </w:r>
      <w:r w:rsidRPr="006C5315">
        <w:rPr>
          <w:rFonts w:asciiTheme="minorHAnsi" w:hAnsiTheme="minorHAnsi" w:cstheme="minorHAnsi"/>
          <w:sz w:val="24"/>
          <w:szCs w:val="24"/>
        </w:rPr>
        <w:t>Asılları</w:t>
      </w:r>
    </w:p>
    <w:p w:rsidR="00090BC3" w:rsidRPr="006C5315" w:rsidRDefault="00A20F55">
      <w:pPr>
        <w:pStyle w:val="ListeParagraf"/>
        <w:numPr>
          <w:ilvl w:val="0"/>
          <w:numId w:val="1"/>
        </w:numPr>
        <w:tabs>
          <w:tab w:val="left" w:pos="489"/>
        </w:tabs>
        <w:spacing w:before="8"/>
        <w:ind w:left="307" w:right="732" w:firstLine="0"/>
        <w:rPr>
          <w:rFonts w:asciiTheme="minorHAnsi" w:hAnsiTheme="minorHAnsi" w:cstheme="minorHAnsi"/>
          <w:sz w:val="24"/>
          <w:szCs w:val="24"/>
        </w:rPr>
      </w:pPr>
      <w:r w:rsidRPr="006C5315">
        <w:rPr>
          <w:rFonts w:asciiTheme="minorHAnsi" w:hAnsiTheme="minorHAnsi" w:cstheme="minorHAnsi"/>
          <w:sz w:val="24"/>
          <w:szCs w:val="24"/>
        </w:rPr>
        <w:lastRenderedPageBreak/>
        <w:t>Yatay Geçişe Engel Bir Durumun Olmadığına Dair Geldiği Üniversiteden Alacağı Resmi Yazı veya Belge. (</w:t>
      </w:r>
      <w:proofErr w:type="spellStart"/>
      <w:r w:rsidRPr="006C5315">
        <w:rPr>
          <w:rFonts w:asciiTheme="minorHAnsi" w:hAnsiTheme="minorHAnsi" w:cstheme="minorHAnsi"/>
          <w:b/>
          <w:sz w:val="24"/>
          <w:szCs w:val="24"/>
        </w:rPr>
        <w:t>Bknz</w:t>
      </w:r>
      <w:proofErr w:type="spellEnd"/>
      <w:r w:rsidRPr="006C5315">
        <w:rPr>
          <w:rFonts w:asciiTheme="minorHAnsi" w:hAnsiTheme="minorHAnsi" w:cstheme="minorHAnsi"/>
          <w:b/>
          <w:sz w:val="24"/>
          <w:szCs w:val="24"/>
        </w:rPr>
        <w:t>.</w:t>
      </w:r>
      <w:r w:rsidRPr="006C5315">
        <w:rPr>
          <w:rFonts w:asciiTheme="minorHAnsi" w:hAnsiTheme="minorHAnsi" w:cstheme="minorHAnsi"/>
          <w:b/>
          <w:spacing w:val="2"/>
          <w:sz w:val="24"/>
          <w:szCs w:val="24"/>
        </w:rPr>
        <w:t xml:space="preserve"> </w:t>
      </w:r>
      <w:r w:rsidRPr="006C5315">
        <w:rPr>
          <w:rFonts w:asciiTheme="minorHAnsi" w:hAnsiTheme="minorHAnsi" w:cstheme="minorHAnsi"/>
          <w:b/>
          <w:sz w:val="24"/>
          <w:szCs w:val="24"/>
        </w:rPr>
        <w:t>EK-3</w:t>
      </w:r>
      <w:r w:rsidRPr="006C5315">
        <w:rPr>
          <w:rFonts w:asciiTheme="minorHAnsi" w:hAnsiTheme="minorHAnsi" w:cstheme="minorHAnsi"/>
          <w:sz w:val="24"/>
          <w:szCs w:val="24"/>
        </w:rPr>
        <w:t>)</w:t>
      </w:r>
    </w:p>
    <w:p w:rsidR="00090BC3" w:rsidRDefault="00090BC3">
      <w:pPr>
        <w:rPr>
          <w:sz w:val="24"/>
        </w:rPr>
        <w:sectPr w:rsidR="00090BC3">
          <w:pgSz w:w="11910" w:h="16840"/>
          <w:pgMar w:top="960" w:right="600" w:bottom="280" w:left="460" w:header="720" w:footer="720" w:gutter="0"/>
          <w:cols w:space="720"/>
        </w:sectPr>
      </w:pPr>
    </w:p>
    <w:p w:rsidR="00090BC3" w:rsidRDefault="00A20F55">
      <w:pPr>
        <w:pStyle w:val="GvdeMetni"/>
        <w:ind w:left="260"/>
        <w:rPr>
          <w:sz w:val="20"/>
        </w:rPr>
      </w:pPr>
      <w:r>
        <w:rPr>
          <w:noProof/>
          <w:sz w:val="20"/>
          <w:lang w:bidi="ar-SA"/>
        </w:rPr>
        <w:lastRenderedPageBreak/>
        <w:drawing>
          <wp:inline distT="0" distB="0" distL="0" distR="0">
            <wp:extent cx="502919" cy="51549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7" cstate="print"/>
                    <a:stretch>
                      <a:fillRect/>
                    </a:stretch>
                  </pic:blipFill>
                  <pic:spPr>
                    <a:xfrm>
                      <a:off x="0" y="0"/>
                      <a:ext cx="502919" cy="515493"/>
                    </a:xfrm>
                    <a:prstGeom prst="rect">
                      <a:avLst/>
                    </a:prstGeom>
                  </pic:spPr>
                </pic:pic>
              </a:graphicData>
            </a:graphic>
          </wp:inline>
        </w:drawing>
      </w:r>
    </w:p>
    <w:p w:rsidR="00090BC3" w:rsidRDefault="00090BC3">
      <w:pPr>
        <w:pStyle w:val="GvdeMetni"/>
        <w:spacing w:before="7"/>
        <w:rPr>
          <w:sz w:val="15"/>
        </w:rPr>
      </w:pPr>
    </w:p>
    <w:p w:rsidR="00A20F55" w:rsidRDefault="00A20F55" w:rsidP="00A20F55">
      <w:pPr>
        <w:pStyle w:val="Balk2"/>
        <w:spacing w:before="90"/>
        <w:ind w:left="3092" w:right="2767" w:hanging="171"/>
        <w:jc w:val="center"/>
      </w:pPr>
      <w:r>
        <w:t>ANKARA SOSYAL BİLİMLER ÜNİVERSİTESİ</w:t>
      </w:r>
    </w:p>
    <w:p w:rsidR="00A20F55" w:rsidRDefault="008C3B35" w:rsidP="00A20F55">
      <w:pPr>
        <w:pStyle w:val="Balk2"/>
        <w:spacing w:before="90"/>
        <w:ind w:left="3092" w:right="2767" w:hanging="171"/>
        <w:jc w:val="center"/>
      </w:pPr>
      <w:r>
        <w:t>KUZEY KIBRIS KAMPÜSÜ</w:t>
      </w:r>
    </w:p>
    <w:p w:rsidR="00090BC3" w:rsidRDefault="00A20F55" w:rsidP="00A20F55">
      <w:pPr>
        <w:pStyle w:val="Balk2"/>
        <w:spacing w:before="90"/>
        <w:ind w:right="2767"/>
        <w:jc w:val="center"/>
      </w:pPr>
      <w:r>
        <w:t xml:space="preserve">                                                   YATAY GEÇİŞ BAŞVURU FORMU (EK-1)</w:t>
      </w:r>
    </w:p>
    <w:p w:rsidR="00090BC3" w:rsidRDefault="00090BC3">
      <w:pPr>
        <w:pStyle w:val="GvdeMetni"/>
        <w:spacing w:before="3"/>
        <w:rPr>
          <w:b/>
          <w:sz w:val="12"/>
        </w:rPr>
      </w:pPr>
    </w:p>
    <w:p w:rsidR="00090BC3" w:rsidRDefault="00A20F55">
      <w:pPr>
        <w:spacing w:before="91" w:after="2"/>
        <w:ind w:left="264"/>
        <w:rPr>
          <w:b/>
          <w:sz w:val="20"/>
        </w:rPr>
      </w:pPr>
      <w:r>
        <w:rPr>
          <w:b/>
          <w:sz w:val="20"/>
        </w:rPr>
        <w:t>I. KİŞİSEL BİLGİLER</w:t>
      </w:r>
    </w:p>
    <w:p w:rsidR="00090BC3" w:rsidRDefault="00FE1A4F">
      <w:pPr>
        <w:pStyle w:val="GvdeMetni"/>
        <w:spacing w:line="41" w:lineRule="exact"/>
        <w:ind w:left="240"/>
        <w:rPr>
          <w:sz w:val="4"/>
        </w:rPr>
      </w:pPr>
      <w:r>
        <w:rPr>
          <w:noProof/>
          <w:sz w:val="4"/>
          <w:lang w:bidi="ar-SA"/>
        </w:rPr>
        <mc:AlternateContent>
          <mc:Choice Requires="wpg">
            <w:drawing>
              <wp:inline distT="0" distB="0" distL="0" distR="0">
                <wp:extent cx="6440170" cy="26035"/>
                <wp:effectExtent l="6350" t="5715" r="1905" b="6350"/>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0170" cy="26035"/>
                          <a:chOff x="0" y="0"/>
                          <a:chExt cx="10142" cy="41"/>
                        </a:xfrm>
                      </wpg:grpSpPr>
                      <wps:wsp>
                        <wps:cNvPr id="12" name="Line 16"/>
                        <wps:cNvCnPr>
                          <a:cxnSpLocks noChangeShapeType="1"/>
                        </wps:cNvCnPr>
                        <wps:spPr bwMode="auto">
                          <a:xfrm>
                            <a:off x="0" y="10"/>
                            <a:ext cx="203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Rectangle 15"/>
                        <wps:cNvSpPr>
                          <a:spLocks noChangeArrowheads="1"/>
                        </wps:cNvSpPr>
                        <wps:spPr bwMode="auto">
                          <a:xfrm>
                            <a:off x="9" y="21"/>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4"/>
                        <wps:cNvSpPr>
                          <a:spLocks noChangeArrowheads="1"/>
                        </wps:cNvSpPr>
                        <wps:spPr bwMode="auto">
                          <a:xfrm>
                            <a:off x="28" y="21"/>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13"/>
                        <wps:cNvCnPr>
                          <a:cxnSpLocks noChangeShapeType="1"/>
                        </wps:cNvCnPr>
                        <wps:spPr bwMode="auto">
                          <a:xfrm>
                            <a:off x="48" y="31"/>
                            <a:ext cx="10024"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Rectangle 12"/>
                        <wps:cNvSpPr>
                          <a:spLocks noChangeArrowheads="1"/>
                        </wps:cNvSpPr>
                        <wps:spPr bwMode="auto">
                          <a:xfrm>
                            <a:off x="10072" y="21"/>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1"/>
                        <wps:cNvSpPr>
                          <a:spLocks noChangeArrowheads="1"/>
                        </wps:cNvSpPr>
                        <wps:spPr bwMode="auto">
                          <a:xfrm>
                            <a:off x="10091" y="21"/>
                            <a:ext cx="51"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1EADA7C" id="Group 10" o:spid="_x0000_s1026" style="width:507.1pt;height:2.05pt;mso-position-horizontal-relative:char;mso-position-vertical-relative:line" coordsize="1014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">
                <v:line id="Line 16" o:spid="_x0000_s1027" style="position:absolute;visibility:visible;mso-wrap-style:square" from="0,10" to="203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" strokeweight=".96pt"/>
                <v:rect id="Rectangle 15" o:spid="_x0000_s1028" style="position:absolute;left:9;top:21;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rect id="Rectangle 14" o:spid="_x0000_s1029" style="position:absolute;left:28;top:21;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line id="Line 13" o:spid="_x0000_s1030" style="position:absolute;visibility:visible;mso-wrap-style:square" from="48,31" to="1007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iFkvgAAANsAAAAPAAAAZHJzL2Rvd25yZXYueG1sRE9Ni8Iw&#10;EL0L/ocwgjdNFRT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Gb2IWS+AAAA2wAAAA8AAAAAAAAA&#10;AAAAAAAABwIAAGRycy9kb3ducmV2LnhtbFBLBQYAAAAAAwADALcAAADyAgAAAAA=&#10;" strokeweight=".96pt"/>
                <v:rect id="Rectangle 12" o:spid="_x0000_s1031" style="position:absolute;left:10072;top:21;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rect id="Rectangle 11" o:spid="_x0000_s1032" style="position:absolute;left:10091;top:21;width:5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w10:anchorlock/>
              </v:group>
            </w:pict>
          </mc:Fallback>
        </mc:AlternateContent>
      </w:r>
    </w:p>
    <w:p w:rsidR="00090BC3" w:rsidRDefault="00090BC3">
      <w:pPr>
        <w:pStyle w:val="GvdeMetni"/>
        <w:rPr>
          <w:b/>
          <w:sz w:val="20"/>
        </w:rPr>
      </w:pP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3"/>
        <w:gridCol w:w="6166"/>
      </w:tblGrid>
      <w:tr w:rsidR="00090BC3">
        <w:trPr>
          <w:trHeight w:val="340"/>
        </w:trPr>
        <w:tc>
          <w:tcPr>
            <w:tcW w:w="3423" w:type="dxa"/>
          </w:tcPr>
          <w:p w:rsidR="00090BC3" w:rsidRDefault="00A20F55">
            <w:pPr>
              <w:pStyle w:val="TableParagraph"/>
              <w:spacing w:before="53"/>
              <w:rPr>
                <w:b/>
                <w:sz w:val="20"/>
              </w:rPr>
            </w:pPr>
            <w:r>
              <w:rPr>
                <w:b/>
                <w:w w:val="95"/>
                <w:sz w:val="20"/>
              </w:rPr>
              <w:t>ADI-SOYADI</w:t>
            </w:r>
          </w:p>
        </w:tc>
        <w:tc>
          <w:tcPr>
            <w:tcW w:w="6166" w:type="dxa"/>
          </w:tcPr>
          <w:p w:rsidR="00090BC3" w:rsidRDefault="00090BC3">
            <w:pPr>
              <w:pStyle w:val="TableParagraph"/>
              <w:ind w:left="0"/>
              <w:rPr>
                <w:sz w:val="18"/>
              </w:rPr>
            </w:pPr>
          </w:p>
        </w:tc>
      </w:tr>
      <w:tr w:rsidR="00090BC3">
        <w:trPr>
          <w:trHeight w:val="340"/>
        </w:trPr>
        <w:tc>
          <w:tcPr>
            <w:tcW w:w="3423" w:type="dxa"/>
          </w:tcPr>
          <w:p w:rsidR="00090BC3" w:rsidRDefault="00A20F55">
            <w:pPr>
              <w:pStyle w:val="TableParagraph"/>
              <w:spacing w:before="53"/>
              <w:rPr>
                <w:b/>
                <w:sz w:val="20"/>
              </w:rPr>
            </w:pPr>
            <w:r>
              <w:rPr>
                <w:b/>
                <w:w w:val="95"/>
                <w:sz w:val="20"/>
              </w:rPr>
              <w:t>T.C. NO</w:t>
            </w:r>
          </w:p>
        </w:tc>
        <w:tc>
          <w:tcPr>
            <w:tcW w:w="6166" w:type="dxa"/>
          </w:tcPr>
          <w:p w:rsidR="00090BC3" w:rsidRDefault="00090BC3">
            <w:pPr>
              <w:pStyle w:val="TableParagraph"/>
              <w:ind w:left="0"/>
              <w:rPr>
                <w:sz w:val="18"/>
              </w:rPr>
            </w:pPr>
          </w:p>
        </w:tc>
      </w:tr>
      <w:tr w:rsidR="00090BC3">
        <w:trPr>
          <w:trHeight w:val="340"/>
        </w:trPr>
        <w:tc>
          <w:tcPr>
            <w:tcW w:w="3423" w:type="dxa"/>
          </w:tcPr>
          <w:p w:rsidR="00090BC3" w:rsidRDefault="00A20F55">
            <w:pPr>
              <w:pStyle w:val="TableParagraph"/>
              <w:spacing w:before="53"/>
              <w:rPr>
                <w:b/>
                <w:sz w:val="20"/>
              </w:rPr>
            </w:pPr>
            <w:r>
              <w:rPr>
                <w:b/>
                <w:w w:val="95"/>
                <w:sz w:val="20"/>
              </w:rPr>
              <w:t>DOĞUM TARİHİ</w:t>
            </w:r>
          </w:p>
        </w:tc>
        <w:tc>
          <w:tcPr>
            <w:tcW w:w="6166" w:type="dxa"/>
          </w:tcPr>
          <w:p w:rsidR="00090BC3" w:rsidRDefault="00090BC3">
            <w:pPr>
              <w:pStyle w:val="TableParagraph"/>
              <w:ind w:left="0"/>
              <w:rPr>
                <w:sz w:val="18"/>
              </w:rPr>
            </w:pPr>
          </w:p>
        </w:tc>
      </w:tr>
      <w:tr w:rsidR="00090BC3">
        <w:trPr>
          <w:trHeight w:val="337"/>
        </w:trPr>
        <w:tc>
          <w:tcPr>
            <w:tcW w:w="3423" w:type="dxa"/>
          </w:tcPr>
          <w:p w:rsidR="00090BC3" w:rsidRDefault="00A20F55">
            <w:pPr>
              <w:pStyle w:val="TableParagraph"/>
              <w:spacing w:before="53"/>
              <w:rPr>
                <w:b/>
                <w:sz w:val="20"/>
              </w:rPr>
            </w:pPr>
            <w:r>
              <w:rPr>
                <w:b/>
                <w:w w:val="95"/>
                <w:sz w:val="20"/>
              </w:rPr>
              <w:t>E-MAİL</w:t>
            </w:r>
          </w:p>
        </w:tc>
        <w:tc>
          <w:tcPr>
            <w:tcW w:w="6166" w:type="dxa"/>
          </w:tcPr>
          <w:p w:rsidR="00090BC3" w:rsidRDefault="00090BC3">
            <w:pPr>
              <w:pStyle w:val="TableParagraph"/>
              <w:ind w:left="0"/>
              <w:rPr>
                <w:sz w:val="18"/>
              </w:rPr>
            </w:pPr>
          </w:p>
        </w:tc>
      </w:tr>
      <w:tr w:rsidR="00090BC3">
        <w:trPr>
          <w:trHeight w:val="340"/>
        </w:trPr>
        <w:tc>
          <w:tcPr>
            <w:tcW w:w="3423" w:type="dxa"/>
          </w:tcPr>
          <w:p w:rsidR="00090BC3" w:rsidRDefault="00A20F55">
            <w:pPr>
              <w:pStyle w:val="TableParagraph"/>
              <w:spacing w:before="53"/>
              <w:rPr>
                <w:b/>
                <w:sz w:val="20"/>
              </w:rPr>
            </w:pPr>
            <w:r>
              <w:rPr>
                <w:b/>
                <w:w w:val="95"/>
                <w:sz w:val="20"/>
              </w:rPr>
              <w:t>MEZUN OLDUĞU LİSE</w:t>
            </w:r>
          </w:p>
        </w:tc>
        <w:tc>
          <w:tcPr>
            <w:tcW w:w="6166" w:type="dxa"/>
          </w:tcPr>
          <w:p w:rsidR="00090BC3" w:rsidRDefault="00090BC3">
            <w:pPr>
              <w:pStyle w:val="TableParagraph"/>
              <w:ind w:left="0"/>
              <w:rPr>
                <w:sz w:val="18"/>
              </w:rPr>
            </w:pPr>
          </w:p>
        </w:tc>
      </w:tr>
      <w:tr w:rsidR="00090BC3">
        <w:trPr>
          <w:trHeight w:val="340"/>
        </w:trPr>
        <w:tc>
          <w:tcPr>
            <w:tcW w:w="3423" w:type="dxa"/>
          </w:tcPr>
          <w:p w:rsidR="00090BC3" w:rsidRDefault="00A20F55">
            <w:pPr>
              <w:pStyle w:val="TableParagraph"/>
              <w:spacing w:before="53"/>
              <w:rPr>
                <w:b/>
                <w:sz w:val="20"/>
              </w:rPr>
            </w:pPr>
            <w:r>
              <w:rPr>
                <w:b/>
                <w:w w:val="95"/>
                <w:sz w:val="20"/>
              </w:rPr>
              <w:t>TELEFON CEP</w:t>
            </w:r>
          </w:p>
        </w:tc>
        <w:tc>
          <w:tcPr>
            <w:tcW w:w="6166" w:type="dxa"/>
          </w:tcPr>
          <w:p w:rsidR="00090BC3" w:rsidRDefault="00090BC3">
            <w:pPr>
              <w:pStyle w:val="TableParagraph"/>
              <w:ind w:left="0"/>
              <w:rPr>
                <w:sz w:val="18"/>
              </w:rPr>
            </w:pPr>
          </w:p>
        </w:tc>
      </w:tr>
      <w:tr w:rsidR="00090BC3">
        <w:trPr>
          <w:trHeight w:val="338"/>
        </w:trPr>
        <w:tc>
          <w:tcPr>
            <w:tcW w:w="3423" w:type="dxa"/>
            <w:tcBorders>
              <w:bottom w:val="single" w:sz="6" w:space="0" w:color="000000"/>
            </w:tcBorders>
          </w:tcPr>
          <w:p w:rsidR="00090BC3" w:rsidRDefault="00A20F55">
            <w:pPr>
              <w:pStyle w:val="TableParagraph"/>
              <w:spacing w:before="53"/>
              <w:rPr>
                <w:b/>
                <w:sz w:val="20"/>
              </w:rPr>
            </w:pPr>
            <w:r>
              <w:rPr>
                <w:b/>
                <w:w w:val="95"/>
                <w:sz w:val="20"/>
              </w:rPr>
              <w:t>TELEFON EV</w:t>
            </w:r>
          </w:p>
        </w:tc>
        <w:tc>
          <w:tcPr>
            <w:tcW w:w="6166" w:type="dxa"/>
            <w:tcBorders>
              <w:bottom w:val="single" w:sz="6" w:space="0" w:color="000000"/>
            </w:tcBorders>
          </w:tcPr>
          <w:p w:rsidR="00090BC3" w:rsidRDefault="00090BC3">
            <w:pPr>
              <w:pStyle w:val="TableParagraph"/>
              <w:ind w:left="0"/>
              <w:rPr>
                <w:sz w:val="18"/>
              </w:rPr>
            </w:pPr>
          </w:p>
        </w:tc>
      </w:tr>
      <w:tr w:rsidR="00090BC3">
        <w:trPr>
          <w:trHeight w:val="338"/>
        </w:trPr>
        <w:tc>
          <w:tcPr>
            <w:tcW w:w="3423" w:type="dxa"/>
            <w:tcBorders>
              <w:top w:val="single" w:sz="6" w:space="0" w:color="000000"/>
            </w:tcBorders>
          </w:tcPr>
          <w:p w:rsidR="00090BC3" w:rsidRDefault="00A20F55">
            <w:pPr>
              <w:pStyle w:val="TableParagraph"/>
              <w:spacing w:before="51"/>
              <w:rPr>
                <w:b/>
                <w:sz w:val="20"/>
              </w:rPr>
            </w:pPr>
            <w:r>
              <w:rPr>
                <w:b/>
                <w:w w:val="95"/>
                <w:sz w:val="20"/>
              </w:rPr>
              <w:t>YAZIŞMA ADRESİ</w:t>
            </w:r>
          </w:p>
        </w:tc>
        <w:tc>
          <w:tcPr>
            <w:tcW w:w="6166" w:type="dxa"/>
            <w:tcBorders>
              <w:top w:val="single" w:sz="6" w:space="0" w:color="000000"/>
            </w:tcBorders>
          </w:tcPr>
          <w:p w:rsidR="00090BC3" w:rsidRDefault="00090BC3">
            <w:pPr>
              <w:pStyle w:val="TableParagraph"/>
              <w:ind w:left="0"/>
              <w:rPr>
                <w:sz w:val="18"/>
              </w:rPr>
            </w:pPr>
          </w:p>
        </w:tc>
      </w:tr>
    </w:tbl>
    <w:p w:rsidR="00090BC3" w:rsidRDefault="00090BC3">
      <w:pPr>
        <w:pStyle w:val="GvdeMetni"/>
        <w:spacing w:before="10"/>
        <w:rPr>
          <w:b/>
          <w:sz w:val="19"/>
        </w:rPr>
      </w:pPr>
    </w:p>
    <w:p w:rsidR="00090BC3" w:rsidRDefault="00A20F55">
      <w:pPr>
        <w:ind w:left="279"/>
        <w:rPr>
          <w:b/>
          <w:sz w:val="20"/>
        </w:rPr>
      </w:pPr>
      <w:r>
        <w:rPr>
          <w:w w:val="99"/>
          <w:sz w:val="20"/>
          <w:u w:val="single"/>
        </w:rPr>
        <w:t xml:space="preserve"> </w:t>
      </w:r>
      <w:r>
        <w:rPr>
          <w:b/>
          <w:sz w:val="20"/>
          <w:u w:val="single"/>
        </w:rPr>
        <w:t>II. ADAYIN HALEN KAYITLI OLDUĞU YÜKSEKÖĞRETİM KURUMUNA İLİŞKİN BİLGİLER</w:t>
      </w:r>
    </w:p>
    <w:p w:rsidR="00090BC3" w:rsidRDefault="00090BC3">
      <w:pPr>
        <w:pStyle w:val="GvdeMetni"/>
        <w:rPr>
          <w:b/>
          <w:sz w:val="20"/>
        </w:rPr>
      </w:pP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3"/>
        <w:gridCol w:w="6212"/>
      </w:tblGrid>
      <w:tr w:rsidR="00090BC3">
        <w:trPr>
          <w:trHeight w:val="340"/>
        </w:trPr>
        <w:tc>
          <w:tcPr>
            <w:tcW w:w="3423" w:type="dxa"/>
          </w:tcPr>
          <w:p w:rsidR="00090BC3" w:rsidRDefault="00A20F55">
            <w:pPr>
              <w:pStyle w:val="TableParagraph"/>
              <w:spacing w:before="53"/>
              <w:rPr>
                <w:b/>
                <w:sz w:val="20"/>
              </w:rPr>
            </w:pPr>
            <w:r>
              <w:rPr>
                <w:b/>
                <w:w w:val="95"/>
                <w:sz w:val="20"/>
              </w:rPr>
              <w:t>ÜNİVERSİTE / FAKÜLTE</w:t>
            </w:r>
          </w:p>
        </w:tc>
        <w:tc>
          <w:tcPr>
            <w:tcW w:w="6212" w:type="dxa"/>
          </w:tcPr>
          <w:p w:rsidR="00090BC3" w:rsidRDefault="00090BC3">
            <w:pPr>
              <w:pStyle w:val="TableParagraph"/>
              <w:ind w:left="0"/>
              <w:rPr>
                <w:sz w:val="18"/>
              </w:rPr>
            </w:pPr>
          </w:p>
        </w:tc>
      </w:tr>
      <w:tr w:rsidR="00090BC3">
        <w:trPr>
          <w:trHeight w:val="340"/>
        </w:trPr>
        <w:tc>
          <w:tcPr>
            <w:tcW w:w="3423" w:type="dxa"/>
          </w:tcPr>
          <w:p w:rsidR="00090BC3" w:rsidRDefault="00A20F55">
            <w:pPr>
              <w:pStyle w:val="TableParagraph"/>
              <w:spacing w:before="53"/>
              <w:rPr>
                <w:b/>
                <w:sz w:val="20"/>
              </w:rPr>
            </w:pPr>
            <w:r>
              <w:rPr>
                <w:b/>
                <w:w w:val="95"/>
                <w:sz w:val="20"/>
              </w:rPr>
              <w:t>BÖLÜM / PROGRAM</w:t>
            </w:r>
          </w:p>
        </w:tc>
        <w:tc>
          <w:tcPr>
            <w:tcW w:w="6212" w:type="dxa"/>
          </w:tcPr>
          <w:p w:rsidR="00090BC3" w:rsidRDefault="00090BC3">
            <w:pPr>
              <w:pStyle w:val="TableParagraph"/>
              <w:ind w:left="0"/>
              <w:rPr>
                <w:sz w:val="18"/>
              </w:rPr>
            </w:pPr>
          </w:p>
        </w:tc>
      </w:tr>
      <w:tr w:rsidR="00090BC3">
        <w:trPr>
          <w:trHeight w:val="340"/>
        </w:trPr>
        <w:tc>
          <w:tcPr>
            <w:tcW w:w="3423" w:type="dxa"/>
          </w:tcPr>
          <w:p w:rsidR="00090BC3" w:rsidRDefault="00A20F55">
            <w:pPr>
              <w:pStyle w:val="TableParagraph"/>
              <w:spacing w:before="53"/>
              <w:rPr>
                <w:b/>
                <w:sz w:val="20"/>
              </w:rPr>
            </w:pPr>
            <w:r>
              <w:rPr>
                <w:b/>
                <w:w w:val="95"/>
                <w:sz w:val="20"/>
              </w:rPr>
              <w:t>ÖSYM YERLEŞTİRME YILI</w:t>
            </w:r>
          </w:p>
        </w:tc>
        <w:tc>
          <w:tcPr>
            <w:tcW w:w="6212" w:type="dxa"/>
          </w:tcPr>
          <w:p w:rsidR="00090BC3" w:rsidRDefault="00090BC3">
            <w:pPr>
              <w:pStyle w:val="TableParagraph"/>
              <w:ind w:left="0"/>
              <w:rPr>
                <w:sz w:val="18"/>
              </w:rPr>
            </w:pPr>
          </w:p>
        </w:tc>
      </w:tr>
      <w:tr w:rsidR="00090BC3">
        <w:trPr>
          <w:trHeight w:val="340"/>
        </w:trPr>
        <w:tc>
          <w:tcPr>
            <w:tcW w:w="3423" w:type="dxa"/>
          </w:tcPr>
          <w:p w:rsidR="00090BC3" w:rsidRDefault="00A20F55">
            <w:pPr>
              <w:pStyle w:val="TableParagraph"/>
              <w:spacing w:before="53"/>
              <w:rPr>
                <w:b/>
                <w:sz w:val="20"/>
              </w:rPr>
            </w:pPr>
            <w:r>
              <w:rPr>
                <w:b/>
                <w:w w:val="95"/>
                <w:sz w:val="20"/>
              </w:rPr>
              <w:t>YERLEŞTİRME TÜRÜ/PUANI</w:t>
            </w:r>
          </w:p>
        </w:tc>
        <w:tc>
          <w:tcPr>
            <w:tcW w:w="6212" w:type="dxa"/>
          </w:tcPr>
          <w:p w:rsidR="00090BC3" w:rsidRDefault="00090BC3">
            <w:pPr>
              <w:pStyle w:val="TableParagraph"/>
              <w:ind w:left="0"/>
              <w:rPr>
                <w:sz w:val="18"/>
              </w:rPr>
            </w:pPr>
          </w:p>
        </w:tc>
      </w:tr>
      <w:tr w:rsidR="00090BC3">
        <w:trPr>
          <w:trHeight w:val="340"/>
        </w:trPr>
        <w:tc>
          <w:tcPr>
            <w:tcW w:w="3423" w:type="dxa"/>
          </w:tcPr>
          <w:p w:rsidR="00090BC3" w:rsidRDefault="00A20F55">
            <w:pPr>
              <w:pStyle w:val="TableParagraph"/>
              <w:spacing w:before="53"/>
              <w:rPr>
                <w:b/>
                <w:sz w:val="20"/>
              </w:rPr>
            </w:pPr>
            <w:r>
              <w:rPr>
                <w:b/>
                <w:w w:val="95"/>
                <w:sz w:val="20"/>
              </w:rPr>
              <w:t>GENEL NOT ORTALAMASI - SINIFI</w:t>
            </w:r>
          </w:p>
        </w:tc>
        <w:tc>
          <w:tcPr>
            <w:tcW w:w="6212" w:type="dxa"/>
          </w:tcPr>
          <w:p w:rsidR="00090BC3" w:rsidRDefault="00090BC3">
            <w:pPr>
              <w:pStyle w:val="TableParagraph"/>
              <w:ind w:left="0"/>
              <w:rPr>
                <w:sz w:val="18"/>
              </w:rPr>
            </w:pPr>
          </w:p>
        </w:tc>
      </w:tr>
      <w:tr w:rsidR="00090BC3">
        <w:trPr>
          <w:trHeight w:val="457"/>
        </w:trPr>
        <w:tc>
          <w:tcPr>
            <w:tcW w:w="3423" w:type="dxa"/>
          </w:tcPr>
          <w:p w:rsidR="00090BC3" w:rsidRDefault="00A20F55">
            <w:pPr>
              <w:pStyle w:val="TableParagraph"/>
              <w:spacing w:line="230" w:lineRule="exact"/>
              <w:ind w:right="100"/>
              <w:rPr>
                <w:b/>
                <w:sz w:val="20"/>
              </w:rPr>
            </w:pPr>
            <w:r>
              <w:rPr>
                <w:b/>
                <w:w w:val="85"/>
                <w:sz w:val="20"/>
              </w:rPr>
              <w:t xml:space="preserve">OKUDUĞU DÖNEM SAYISI </w:t>
            </w:r>
            <w:r>
              <w:rPr>
                <w:b/>
                <w:w w:val="95"/>
                <w:sz w:val="20"/>
              </w:rPr>
              <w:t>(HAZIRLIK HARİÇ)</w:t>
            </w:r>
          </w:p>
        </w:tc>
        <w:tc>
          <w:tcPr>
            <w:tcW w:w="6212" w:type="dxa"/>
          </w:tcPr>
          <w:p w:rsidR="00090BC3" w:rsidRDefault="00090BC3">
            <w:pPr>
              <w:pStyle w:val="TableParagraph"/>
              <w:ind w:left="0"/>
              <w:rPr>
                <w:sz w:val="18"/>
              </w:rPr>
            </w:pPr>
          </w:p>
        </w:tc>
      </w:tr>
    </w:tbl>
    <w:p w:rsidR="00090BC3" w:rsidRDefault="00090BC3">
      <w:pPr>
        <w:pStyle w:val="GvdeMetni"/>
        <w:spacing w:before="10"/>
        <w:rPr>
          <w:b/>
          <w:sz w:val="19"/>
        </w:rPr>
      </w:pPr>
    </w:p>
    <w:p w:rsidR="00090BC3" w:rsidRDefault="00A20F55">
      <w:pPr>
        <w:ind w:left="260"/>
        <w:rPr>
          <w:b/>
          <w:sz w:val="20"/>
        </w:rPr>
      </w:pPr>
      <w:r>
        <w:rPr>
          <w:w w:val="99"/>
          <w:sz w:val="20"/>
          <w:u w:val="single"/>
        </w:rPr>
        <w:t xml:space="preserve"> </w:t>
      </w:r>
      <w:r>
        <w:rPr>
          <w:b/>
          <w:sz w:val="20"/>
          <w:u w:val="single"/>
        </w:rPr>
        <w:t>III. ADAYIN BAŞVURU YAPTIĞI FAKÜLTE / BÖLÜM / PROGRAM</w:t>
      </w:r>
    </w:p>
    <w:p w:rsidR="00090BC3" w:rsidRDefault="00090BC3">
      <w:pPr>
        <w:pStyle w:val="GvdeMetni"/>
        <w:spacing w:before="5"/>
        <w:rPr>
          <w:b/>
          <w:sz w:val="19"/>
        </w:rPr>
      </w:pP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7"/>
        <w:gridCol w:w="6123"/>
      </w:tblGrid>
      <w:tr w:rsidR="00090BC3">
        <w:trPr>
          <w:trHeight w:val="340"/>
        </w:trPr>
        <w:tc>
          <w:tcPr>
            <w:tcW w:w="3517" w:type="dxa"/>
          </w:tcPr>
          <w:p w:rsidR="00090BC3" w:rsidRDefault="00A20F55">
            <w:pPr>
              <w:pStyle w:val="TableParagraph"/>
              <w:spacing w:before="43"/>
              <w:rPr>
                <w:b/>
                <w:sz w:val="20"/>
              </w:rPr>
            </w:pPr>
            <w:r>
              <w:rPr>
                <w:b/>
                <w:sz w:val="20"/>
              </w:rPr>
              <w:t>FAKÜLTE</w:t>
            </w:r>
          </w:p>
        </w:tc>
        <w:tc>
          <w:tcPr>
            <w:tcW w:w="6123" w:type="dxa"/>
          </w:tcPr>
          <w:p w:rsidR="00090BC3" w:rsidRDefault="00090BC3">
            <w:pPr>
              <w:pStyle w:val="TableParagraph"/>
              <w:ind w:left="0"/>
              <w:rPr>
                <w:sz w:val="18"/>
              </w:rPr>
            </w:pPr>
          </w:p>
        </w:tc>
      </w:tr>
      <w:tr w:rsidR="00090BC3">
        <w:trPr>
          <w:trHeight w:val="337"/>
        </w:trPr>
        <w:tc>
          <w:tcPr>
            <w:tcW w:w="3517" w:type="dxa"/>
          </w:tcPr>
          <w:p w:rsidR="00090BC3" w:rsidRDefault="00A20F55">
            <w:pPr>
              <w:pStyle w:val="TableParagraph"/>
              <w:spacing w:before="43"/>
              <w:rPr>
                <w:b/>
                <w:sz w:val="20"/>
              </w:rPr>
            </w:pPr>
            <w:r>
              <w:rPr>
                <w:b/>
                <w:sz w:val="20"/>
              </w:rPr>
              <w:t>BÖLÜM/PROGRAM</w:t>
            </w:r>
          </w:p>
        </w:tc>
        <w:tc>
          <w:tcPr>
            <w:tcW w:w="6123" w:type="dxa"/>
          </w:tcPr>
          <w:p w:rsidR="00090BC3" w:rsidRDefault="00090BC3">
            <w:pPr>
              <w:pStyle w:val="TableParagraph"/>
              <w:ind w:left="0"/>
              <w:rPr>
                <w:sz w:val="18"/>
              </w:rPr>
            </w:pPr>
          </w:p>
        </w:tc>
      </w:tr>
      <w:tr w:rsidR="00090BC3">
        <w:trPr>
          <w:trHeight w:val="340"/>
        </w:trPr>
        <w:tc>
          <w:tcPr>
            <w:tcW w:w="3517" w:type="dxa"/>
          </w:tcPr>
          <w:p w:rsidR="00090BC3" w:rsidRDefault="00A20F55">
            <w:pPr>
              <w:pStyle w:val="TableParagraph"/>
              <w:spacing w:before="46"/>
              <w:rPr>
                <w:b/>
                <w:sz w:val="20"/>
              </w:rPr>
            </w:pPr>
            <w:r>
              <w:rPr>
                <w:b/>
                <w:sz w:val="20"/>
              </w:rPr>
              <w:t>SINIFI</w:t>
            </w:r>
          </w:p>
        </w:tc>
        <w:tc>
          <w:tcPr>
            <w:tcW w:w="6123" w:type="dxa"/>
          </w:tcPr>
          <w:p w:rsidR="00090BC3" w:rsidRDefault="00090BC3">
            <w:pPr>
              <w:pStyle w:val="TableParagraph"/>
              <w:ind w:left="0"/>
              <w:rPr>
                <w:sz w:val="18"/>
              </w:rPr>
            </w:pPr>
          </w:p>
        </w:tc>
      </w:tr>
      <w:tr w:rsidR="00090BC3">
        <w:trPr>
          <w:trHeight w:val="340"/>
        </w:trPr>
        <w:tc>
          <w:tcPr>
            <w:tcW w:w="3517" w:type="dxa"/>
          </w:tcPr>
          <w:p w:rsidR="00090BC3" w:rsidRDefault="00A20F55">
            <w:pPr>
              <w:pStyle w:val="TableParagraph"/>
              <w:spacing w:before="46"/>
              <w:rPr>
                <w:b/>
                <w:sz w:val="20"/>
              </w:rPr>
            </w:pPr>
            <w:r>
              <w:rPr>
                <w:b/>
                <w:sz w:val="20"/>
              </w:rPr>
              <w:t>AKADEMİK YILI / DÖNEMİ</w:t>
            </w:r>
          </w:p>
        </w:tc>
        <w:tc>
          <w:tcPr>
            <w:tcW w:w="6123" w:type="dxa"/>
          </w:tcPr>
          <w:p w:rsidR="00090BC3" w:rsidRDefault="00090BC3">
            <w:pPr>
              <w:pStyle w:val="TableParagraph"/>
              <w:ind w:left="0"/>
              <w:rPr>
                <w:sz w:val="18"/>
              </w:rPr>
            </w:pPr>
          </w:p>
        </w:tc>
      </w:tr>
    </w:tbl>
    <w:p w:rsidR="00090BC3" w:rsidRDefault="00090BC3">
      <w:pPr>
        <w:pStyle w:val="GvdeMetni"/>
        <w:rPr>
          <w:b/>
          <w:sz w:val="22"/>
        </w:rPr>
      </w:pPr>
    </w:p>
    <w:p w:rsidR="00090BC3" w:rsidRDefault="00A20F55">
      <w:pPr>
        <w:spacing w:before="196" w:line="217" w:lineRule="exact"/>
        <w:ind w:left="260"/>
        <w:rPr>
          <w:b/>
          <w:i/>
          <w:sz w:val="20"/>
        </w:rPr>
      </w:pPr>
      <w:r>
        <w:rPr>
          <w:spacing w:val="-50"/>
          <w:w w:val="99"/>
          <w:sz w:val="20"/>
          <w:u w:val="single"/>
        </w:rPr>
        <w:t xml:space="preserve"> </w:t>
      </w:r>
      <w:r>
        <w:rPr>
          <w:b/>
          <w:i/>
          <w:sz w:val="20"/>
          <w:u w:val="single"/>
        </w:rPr>
        <w:t>Yukarıdaki</w:t>
      </w:r>
      <w:r>
        <w:rPr>
          <w:b/>
          <w:i/>
          <w:spacing w:val="30"/>
          <w:sz w:val="20"/>
          <w:u w:val="single"/>
        </w:rPr>
        <w:t xml:space="preserve"> </w:t>
      </w:r>
      <w:r>
        <w:rPr>
          <w:b/>
          <w:i/>
          <w:sz w:val="20"/>
          <w:u w:val="single"/>
        </w:rPr>
        <w:t>beyan</w:t>
      </w:r>
      <w:r>
        <w:rPr>
          <w:b/>
          <w:i/>
          <w:spacing w:val="30"/>
          <w:sz w:val="20"/>
          <w:u w:val="single"/>
        </w:rPr>
        <w:t xml:space="preserve"> </w:t>
      </w:r>
      <w:r>
        <w:rPr>
          <w:b/>
          <w:i/>
          <w:sz w:val="20"/>
          <w:u w:val="single"/>
        </w:rPr>
        <w:t>ettiğim</w:t>
      </w:r>
      <w:r>
        <w:rPr>
          <w:b/>
          <w:i/>
          <w:spacing w:val="32"/>
          <w:sz w:val="20"/>
          <w:u w:val="single"/>
        </w:rPr>
        <w:t xml:space="preserve"> </w:t>
      </w:r>
      <w:r>
        <w:rPr>
          <w:b/>
          <w:i/>
          <w:sz w:val="20"/>
          <w:u w:val="single"/>
        </w:rPr>
        <w:t>bilgilerin</w:t>
      </w:r>
      <w:r>
        <w:rPr>
          <w:b/>
          <w:i/>
          <w:spacing w:val="30"/>
          <w:sz w:val="20"/>
          <w:u w:val="single"/>
        </w:rPr>
        <w:t xml:space="preserve"> </w:t>
      </w:r>
      <w:r>
        <w:rPr>
          <w:b/>
          <w:i/>
          <w:sz w:val="20"/>
          <w:u w:val="single"/>
        </w:rPr>
        <w:t>yanlış</w:t>
      </w:r>
      <w:r>
        <w:rPr>
          <w:b/>
          <w:i/>
          <w:spacing w:val="31"/>
          <w:sz w:val="20"/>
          <w:u w:val="single"/>
        </w:rPr>
        <w:t xml:space="preserve"> </w:t>
      </w:r>
      <w:r>
        <w:rPr>
          <w:b/>
          <w:i/>
          <w:sz w:val="20"/>
          <w:u w:val="single"/>
        </w:rPr>
        <w:t>olduğu</w:t>
      </w:r>
      <w:r>
        <w:rPr>
          <w:b/>
          <w:i/>
          <w:spacing w:val="30"/>
          <w:sz w:val="20"/>
          <w:u w:val="single"/>
        </w:rPr>
        <w:t xml:space="preserve"> </w:t>
      </w:r>
      <w:r>
        <w:rPr>
          <w:b/>
          <w:i/>
          <w:sz w:val="20"/>
          <w:u w:val="single"/>
        </w:rPr>
        <w:t>tespit</w:t>
      </w:r>
      <w:r>
        <w:rPr>
          <w:b/>
          <w:i/>
          <w:spacing w:val="31"/>
          <w:sz w:val="20"/>
          <w:u w:val="single"/>
        </w:rPr>
        <w:t xml:space="preserve"> </w:t>
      </w:r>
      <w:r>
        <w:rPr>
          <w:b/>
          <w:i/>
          <w:sz w:val="20"/>
          <w:u w:val="single"/>
        </w:rPr>
        <w:t>edildiği</w:t>
      </w:r>
      <w:r>
        <w:rPr>
          <w:b/>
          <w:i/>
          <w:spacing w:val="30"/>
          <w:sz w:val="20"/>
          <w:u w:val="single"/>
        </w:rPr>
        <w:t xml:space="preserve"> </w:t>
      </w:r>
      <w:r>
        <w:rPr>
          <w:b/>
          <w:i/>
          <w:sz w:val="20"/>
          <w:u w:val="single"/>
        </w:rPr>
        <w:t>takdirde,</w:t>
      </w:r>
      <w:r>
        <w:rPr>
          <w:b/>
          <w:i/>
          <w:spacing w:val="30"/>
          <w:sz w:val="20"/>
          <w:u w:val="single"/>
        </w:rPr>
        <w:t xml:space="preserve"> </w:t>
      </w:r>
      <w:r>
        <w:rPr>
          <w:b/>
          <w:i/>
          <w:sz w:val="20"/>
          <w:u w:val="single"/>
        </w:rPr>
        <w:t>kaydım</w:t>
      </w:r>
      <w:r>
        <w:rPr>
          <w:b/>
          <w:i/>
          <w:spacing w:val="31"/>
          <w:sz w:val="20"/>
          <w:u w:val="single"/>
        </w:rPr>
        <w:t xml:space="preserve"> </w:t>
      </w:r>
      <w:r>
        <w:rPr>
          <w:b/>
          <w:i/>
          <w:sz w:val="20"/>
          <w:u w:val="single"/>
        </w:rPr>
        <w:t>yapılmış</w:t>
      </w:r>
      <w:r>
        <w:rPr>
          <w:b/>
          <w:i/>
          <w:spacing w:val="28"/>
          <w:sz w:val="20"/>
          <w:u w:val="single"/>
        </w:rPr>
        <w:t xml:space="preserve"> </w:t>
      </w:r>
      <w:r>
        <w:rPr>
          <w:b/>
          <w:i/>
          <w:sz w:val="20"/>
          <w:u w:val="single"/>
        </w:rPr>
        <w:t>olsa</w:t>
      </w:r>
      <w:r>
        <w:rPr>
          <w:b/>
          <w:i/>
          <w:spacing w:val="31"/>
          <w:sz w:val="20"/>
          <w:u w:val="single"/>
        </w:rPr>
        <w:t xml:space="preserve"> </w:t>
      </w:r>
      <w:r>
        <w:rPr>
          <w:b/>
          <w:i/>
          <w:sz w:val="20"/>
          <w:u w:val="single"/>
        </w:rPr>
        <w:t>dahi</w:t>
      </w:r>
      <w:r>
        <w:rPr>
          <w:b/>
          <w:i/>
          <w:spacing w:val="31"/>
          <w:sz w:val="20"/>
          <w:u w:val="single"/>
        </w:rPr>
        <w:t xml:space="preserve"> </w:t>
      </w:r>
      <w:r>
        <w:rPr>
          <w:b/>
          <w:i/>
          <w:sz w:val="20"/>
          <w:u w:val="single"/>
        </w:rPr>
        <w:t>iptal</w:t>
      </w:r>
      <w:r>
        <w:rPr>
          <w:b/>
          <w:i/>
          <w:spacing w:val="28"/>
          <w:sz w:val="20"/>
          <w:u w:val="single"/>
        </w:rPr>
        <w:t xml:space="preserve"> </w:t>
      </w:r>
      <w:r>
        <w:rPr>
          <w:b/>
          <w:i/>
          <w:sz w:val="20"/>
          <w:u w:val="single"/>
        </w:rPr>
        <w:t>edileceğini</w:t>
      </w:r>
      <w:r>
        <w:rPr>
          <w:b/>
          <w:i/>
          <w:spacing w:val="31"/>
          <w:sz w:val="20"/>
          <w:u w:val="single"/>
        </w:rPr>
        <w:t xml:space="preserve"> </w:t>
      </w:r>
      <w:r>
        <w:rPr>
          <w:b/>
          <w:i/>
          <w:spacing w:val="3"/>
          <w:sz w:val="20"/>
          <w:u w:val="single"/>
        </w:rPr>
        <w:t>ve</w:t>
      </w:r>
    </w:p>
    <w:p w:rsidR="00090BC3" w:rsidRDefault="00A20F55">
      <w:pPr>
        <w:spacing w:line="205" w:lineRule="exact"/>
        <w:ind w:left="260"/>
        <w:rPr>
          <w:b/>
          <w:i/>
          <w:sz w:val="20"/>
        </w:rPr>
      </w:pPr>
      <w:r>
        <w:rPr>
          <w:spacing w:val="-50"/>
          <w:w w:val="99"/>
          <w:sz w:val="20"/>
          <w:u w:val="single"/>
        </w:rPr>
        <w:t xml:space="preserve"> </w:t>
      </w:r>
      <w:r>
        <w:rPr>
          <w:b/>
          <w:i/>
          <w:sz w:val="20"/>
          <w:u w:val="single"/>
        </w:rPr>
        <w:t>Yükseköğretim</w:t>
      </w:r>
      <w:r>
        <w:rPr>
          <w:b/>
          <w:i/>
          <w:spacing w:val="-5"/>
          <w:sz w:val="20"/>
          <w:u w:val="single"/>
        </w:rPr>
        <w:t xml:space="preserve"> </w:t>
      </w:r>
      <w:r>
        <w:rPr>
          <w:b/>
          <w:i/>
          <w:sz w:val="20"/>
          <w:u w:val="single"/>
        </w:rPr>
        <w:t>Kurumu</w:t>
      </w:r>
      <w:r>
        <w:rPr>
          <w:b/>
          <w:i/>
          <w:spacing w:val="-7"/>
          <w:sz w:val="20"/>
          <w:u w:val="single"/>
        </w:rPr>
        <w:t xml:space="preserve"> </w:t>
      </w:r>
      <w:r>
        <w:rPr>
          <w:b/>
          <w:i/>
          <w:sz w:val="20"/>
          <w:u w:val="single"/>
        </w:rPr>
        <w:t>tarafından</w:t>
      </w:r>
      <w:r>
        <w:rPr>
          <w:b/>
          <w:i/>
          <w:spacing w:val="-7"/>
          <w:sz w:val="20"/>
          <w:u w:val="single"/>
        </w:rPr>
        <w:t xml:space="preserve"> </w:t>
      </w:r>
      <w:r>
        <w:rPr>
          <w:b/>
          <w:i/>
          <w:sz w:val="20"/>
          <w:u w:val="single"/>
        </w:rPr>
        <w:t>gönderilecek</w:t>
      </w:r>
      <w:r>
        <w:rPr>
          <w:b/>
          <w:i/>
          <w:spacing w:val="-6"/>
          <w:sz w:val="20"/>
          <w:u w:val="single"/>
        </w:rPr>
        <w:t xml:space="preserve"> </w:t>
      </w:r>
      <w:r>
        <w:rPr>
          <w:b/>
          <w:i/>
          <w:sz w:val="20"/>
          <w:u w:val="single"/>
        </w:rPr>
        <w:t>belgelerde</w:t>
      </w:r>
      <w:r>
        <w:rPr>
          <w:b/>
          <w:i/>
          <w:spacing w:val="-6"/>
          <w:sz w:val="20"/>
          <w:u w:val="single"/>
        </w:rPr>
        <w:t xml:space="preserve"> </w:t>
      </w:r>
      <w:r>
        <w:rPr>
          <w:b/>
          <w:i/>
          <w:sz w:val="20"/>
          <w:u w:val="single"/>
        </w:rPr>
        <w:t>bir</w:t>
      </w:r>
      <w:r>
        <w:rPr>
          <w:b/>
          <w:i/>
          <w:spacing w:val="-8"/>
          <w:sz w:val="20"/>
          <w:u w:val="single"/>
        </w:rPr>
        <w:t xml:space="preserve"> </w:t>
      </w:r>
      <w:r>
        <w:rPr>
          <w:b/>
          <w:i/>
          <w:sz w:val="20"/>
          <w:u w:val="single"/>
        </w:rPr>
        <w:t>problem</w:t>
      </w:r>
      <w:r>
        <w:rPr>
          <w:b/>
          <w:i/>
          <w:spacing w:val="-4"/>
          <w:sz w:val="20"/>
          <w:u w:val="single"/>
        </w:rPr>
        <w:t xml:space="preserve"> </w:t>
      </w:r>
      <w:r>
        <w:rPr>
          <w:b/>
          <w:i/>
          <w:sz w:val="20"/>
          <w:u w:val="single"/>
        </w:rPr>
        <w:t>olması</w:t>
      </w:r>
      <w:r>
        <w:rPr>
          <w:b/>
          <w:i/>
          <w:spacing w:val="-7"/>
          <w:sz w:val="20"/>
          <w:u w:val="single"/>
        </w:rPr>
        <w:t xml:space="preserve"> </w:t>
      </w:r>
      <w:r>
        <w:rPr>
          <w:b/>
          <w:i/>
          <w:sz w:val="20"/>
          <w:u w:val="single"/>
        </w:rPr>
        <w:t>halinde</w:t>
      </w:r>
      <w:r>
        <w:rPr>
          <w:b/>
          <w:i/>
          <w:spacing w:val="-6"/>
          <w:sz w:val="20"/>
          <w:u w:val="single"/>
        </w:rPr>
        <w:t xml:space="preserve"> </w:t>
      </w:r>
      <w:r>
        <w:rPr>
          <w:b/>
          <w:i/>
          <w:sz w:val="20"/>
          <w:u w:val="single"/>
        </w:rPr>
        <w:t>bir</w:t>
      </w:r>
      <w:r>
        <w:rPr>
          <w:b/>
          <w:i/>
          <w:spacing w:val="-9"/>
          <w:sz w:val="20"/>
          <w:u w:val="single"/>
        </w:rPr>
        <w:t xml:space="preserve"> </w:t>
      </w:r>
      <w:r>
        <w:rPr>
          <w:b/>
          <w:i/>
          <w:sz w:val="20"/>
          <w:u w:val="single"/>
        </w:rPr>
        <w:t>hak</w:t>
      </w:r>
      <w:r>
        <w:rPr>
          <w:b/>
          <w:i/>
          <w:spacing w:val="-6"/>
          <w:sz w:val="20"/>
          <w:u w:val="single"/>
        </w:rPr>
        <w:t xml:space="preserve"> </w:t>
      </w:r>
      <w:r>
        <w:rPr>
          <w:b/>
          <w:i/>
          <w:sz w:val="20"/>
          <w:u w:val="single"/>
        </w:rPr>
        <w:t>iddiasında</w:t>
      </w:r>
      <w:r>
        <w:rPr>
          <w:b/>
          <w:i/>
          <w:spacing w:val="-6"/>
          <w:sz w:val="20"/>
          <w:u w:val="single"/>
        </w:rPr>
        <w:t xml:space="preserve"> </w:t>
      </w:r>
      <w:r>
        <w:rPr>
          <w:b/>
          <w:i/>
          <w:sz w:val="20"/>
          <w:u w:val="single"/>
        </w:rPr>
        <w:t>bulunmayacağımı</w:t>
      </w:r>
    </w:p>
    <w:p w:rsidR="00090BC3" w:rsidRDefault="00A20F55">
      <w:pPr>
        <w:spacing w:line="218" w:lineRule="exact"/>
        <w:ind w:left="260"/>
        <w:rPr>
          <w:b/>
          <w:i/>
          <w:sz w:val="20"/>
        </w:rPr>
      </w:pPr>
      <w:r>
        <w:rPr>
          <w:w w:val="99"/>
          <w:sz w:val="20"/>
          <w:u w:val="single"/>
        </w:rPr>
        <w:t xml:space="preserve"> </w:t>
      </w:r>
      <w:proofErr w:type="gramStart"/>
      <w:r>
        <w:rPr>
          <w:b/>
          <w:i/>
          <w:sz w:val="20"/>
          <w:u w:val="single"/>
        </w:rPr>
        <w:t>ve</w:t>
      </w:r>
      <w:proofErr w:type="gramEnd"/>
      <w:r>
        <w:rPr>
          <w:b/>
          <w:i/>
          <w:sz w:val="20"/>
          <w:u w:val="single"/>
        </w:rPr>
        <w:t xml:space="preserve"> hakkımda yasal işlemlerin yürütüleceğini bildiğimi kabul ederim.</w:t>
      </w:r>
    </w:p>
    <w:p w:rsidR="00090BC3" w:rsidRDefault="00090BC3">
      <w:pPr>
        <w:pStyle w:val="GvdeMetni"/>
        <w:spacing w:before="6"/>
        <w:rPr>
          <w:b/>
          <w:i/>
          <w:sz w:val="17"/>
        </w:rPr>
      </w:pPr>
    </w:p>
    <w:p w:rsidR="00090BC3" w:rsidRDefault="00FE1A4F">
      <w:pPr>
        <w:spacing w:before="1"/>
        <w:ind w:left="260"/>
        <w:rPr>
          <w:b/>
          <w:sz w:val="20"/>
        </w:rPr>
      </w:pPr>
      <w:r>
        <w:rPr>
          <w:noProof/>
          <w:lang w:bidi="ar-SA"/>
        </w:rPr>
        <mc:AlternateContent>
          <mc:Choice Requires="wps">
            <w:drawing>
              <wp:anchor distT="0" distB="0" distL="114300" distR="114300" simplePos="0" relativeHeight="251661312" behindDoc="0" locked="0" layoutInCell="1" allowOverlap="1">
                <wp:simplePos x="0" y="0"/>
                <wp:positionH relativeFrom="page">
                  <wp:posOffset>6039485</wp:posOffset>
                </wp:positionH>
                <wp:positionV relativeFrom="paragraph">
                  <wp:posOffset>-35560</wp:posOffset>
                </wp:positionV>
                <wp:extent cx="220980" cy="220345"/>
                <wp:effectExtent l="0" t="0" r="0" b="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 cy="220345"/>
                        </a:xfrm>
                        <a:custGeom>
                          <a:avLst/>
                          <a:gdLst>
                            <a:gd name="T0" fmla="+- 0 9511 9511"/>
                            <a:gd name="T1" fmla="*/ T0 w 348"/>
                            <a:gd name="T2" fmla="+- 0 282 -56"/>
                            <a:gd name="T3" fmla="*/ 282 h 347"/>
                            <a:gd name="T4" fmla="+- 0 9859 9511"/>
                            <a:gd name="T5" fmla="*/ T4 w 348"/>
                            <a:gd name="T6" fmla="+- 0 282 -56"/>
                            <a:gd name="T7" fmla="*/ 282 h 347"/>
                            <a:gd name="T8" fmla="+- 0 9852 9511"/>
                            <a:gd name="T9" fmla="*/ T8 w 348"/>
                            <a:gd name="T10" fmla="+- 0 -56 -56"/>
                            <a:gd name="T11" fmla="*/ -56 h 347"/>
                            <a:gd name="T12" fmla="+- 0 9852 9511"/>
                            <a:gd name="T13" fmla="*/ T12 w 348"/>
                            <a:gd name="T14" fmla="+- 0 291 -56"/>
                            <a:gd name="T15" fmla="*/ 291 h 347"/>
                            <a:gd name="T16" fmla="+- 0 9516 9511"/>
                            <a:gd name="T17" fmla="*/ T16 w 348"/>
                            <a:gd name="T18" fmla="+- 0 -56 -56"/>
                            <a:gd name="T19" fmla="*/ -56 h 347"/>
                            <a:gd name="T20" fmla="+- 0 9516 9511"/>
                            <a:gd name="T21" fmla="*/ T20 w 348"/>
                            <a:gd name="T22" fmla="+- 0 291 -56"/>
                            <a:gd name="T23" fmla="*/ 291 h 347"/>
                            <a:gd name="T24" fmla="+- 0 9511 9511"/>
                            <a:gd name="T25" fmla="*/ T24 w 348"/>
                            <a:gd name="T26" fmla="+- 0 -49 -56"/>
                            <a:gd name="T27" fmla="*/ -49 h 347"/>
                            <a:gd name="T28" fmla="+- 0 9859 9511"/>
                            <a:gd name="T29" fmla="*/ T28 w 348"/>
                            <a:gd name="T30" fmla="+- 0 -49 -56"/>
                            <a:gd name="T31" fmla="*/ -49 h 34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8" h="347">
                              <a:moveTo>
                                <a:pt x="0" y="338"/>
                              </a:moveTo>
                              <a:lnTo>
                                <a:pt x="348" y="338"/>
                              </a:lnTo>
                              <a:moveTo>
                                <a:pt x="341" y="0"/>
                              </a:moveTo>
                              <a:lnTo>
                                <a:pt x="341" y="347"/>
                              </a:lnTo>
                              <a:moveTo>
                                <a:pt x="5" y="0"/>
                              </a:moveTo>
                              <a:lnTo>
                                <a:pt x="5" y="347"/>
                              </a:lnTo>
                              <a:moveTo>
                                <a:pt x="0" y="7"/>
                              </a:moveTo>
                              <a:lnTo>
                                <a:pt x="348" y="7"/>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7BE9D" id="AutoShape 9" o:spid="_x0000_s1026" style="position:absolute;margin-left:475.55pt;margin-top:-2.8pt;width:17.4pt;height:17.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8,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" path="m,338r348,m341,r,347m5,r,347m,7r348,e" filled="f" strokeweight=".72pt">
                <v:path arrowok="t" o:connecttype="custom" o:connectlocs="0,179070;220980,179070;216535,-35560;216535,184785;3175,-35560;3175,184785;0,-31115;220980,-31115" o:connectangles="0,0,0,0,0,0,0,0"/>
                <w10:wrap anchorx="page"/>
              </v:shape>
            </w:pict>
          </mc:Fallback>
        </mc:AlternateContent>
      </w:r>
      <w:r w:rsidR="00A20F55">
        <w:rPr>
          <w:b/>
          <w:sz w:val="20"/>
        </w:rPr>
        <w:t>Kurumlar arası yatay geçiş (GANO ile) (2.sınıf) başvurusu yapmak istiyorum.</w:t>
      </w:r>
    </w:p>
    <w:p w:rsidR="00090BC3" w:rsidRDefault="00090BC3">
      <w:pPr>
        <w:pStyle w:val="GvdeMetni"/>
        <w:rPr>
          <w:b/>
          <w:sz w:val="22"/>
        </w:rPr>
      </w:pPr>
    </w:p>
    <w:p w:rsidR="00090BC3" w:rsidRDefault="00090BC3">
      <w:pPr>
        <w:pStyle w:val="GvdeMetni"/>
        <w:spacing w:before="2"/>
        <w:rPr>
          <w:b/>
          <w:sz w:val="19"/>
        </w:rPr>
      </w:pPr>
    </w:p>
    <w:p w:rsidR="00090BC3" w:rsidRDefault="00A20F55">
      <w:pPr>
        <w:tabs>
          <w:tab w:val="left" w:pos="6206"/>
        </w:tabs>
        <w:ind w:left="264"/>
        <w:rPr>
          <w:sz w:val="19"/>
        </w:rPr>
      </w:pPr>
      <w:r>
        <w:rPr>
          <w:b/>
          <w:sz w:val="20"/>
        </w:rPr>
        <w:t>Tarih:</w:t>
      </w:r>
      <w:r>
        <w:rPr>
          <w:b/>
          <w:spacing w:val="-9"/>
          <w:sz w:val="20"/>
        </w:rPr>
        <w:t xml:space="preserve"> </w:t>
      </w:r>
      <w:r>
        <w:rPr>
          <w:sz w:val="20"/>
        </w:rPr>
        <w:t>................/................./......................</w:t>
      </w:r>
      <w:r>
        <w:rPr>
          <w:sz w:val="20"/>
        </w:rPr>
        <w:tab/>
      </w:r>
      <w:r>
        <w:rPr>
          <w:b/>
          <w:sz w:val="19"/>
        </w:rPr>
        <w:t>İmza:</w:t>
      </w:r>
      <w:r>
        <w:rPr>
          <w:b/>
          <w:spacing w:val="-1"/>
          <w:sz w:val="19"/>
        </w:rPr>
        <w:t xml:space="preserve"> </w:t>
      </w:r>
      <w:r>
        <w:rPr>
          <w:sz w:val="19"/>
        </w:rPr>
        <w:t>..........................................................</w:t>
      </w:r>
    </w:p>
    <w:p w:rsidR="00090BC3" w:rsidRDefault="00FE1A4F">
      <w:pPr>
        <w:spacing w:before="165"/>
        <w:ind w:left="260"/>
        <w:rPr>
          <w:b/>
          <w:sz w:val="24"/>
        </w:rPr>
      </w:pPr>
      <w:r>
        <w:rPr>
          <w:noProof/>
          <w:lang w:bidi="ar-SA"/>
        </w:rPr>
        <w:lastRenderedPageBreak/>
        <mc:AlternateContent>
          <mc:Choice Requires="wpg">
            <w:drawing>
              <wp:anchor distT="0" distB="0" distL="0" distR="0" simplePos="0" relativeHeight="251660288" behindDoc="1" locked="0" layoutInCell="1" allowOverlap="1">
                <wp:simplePos x="0" y="0"/>
                <wp:positionH relativeFrom="page">
                  <wp:posOffset>455930</wp:posOffset>
                </wp:positionH>
                <wp:positionV relativeFrom="paragraph">
                  <wp:posOffset>346075</wp:posOffset>
                </wp:positionV>
                <wp:extent cx="6397625" cy="1179830"/>
                <wp:effectExtent l="0" t="0" r="0" b="0"/>
                <wp:wrapTopAndBottom/>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7625" cy="1179830"/>
                          <a:chOff x="718" y="545"/>
                          <a:chExt cx="10075" cy="1858"/>
                        </a:xfrm>
                      </wpg:grpSpPr>
                      <wps:wsp>
                        <wps:cNvPr id="5" name="Line 8"/>
                        <wps:cNvCnPr>
                          <a:cxnSpLocks noChangeShapeType="1"/>
                        </wps:cNvCnPr>
                        <wps:spPr bwMode="auto">
                          <a:xfrm>
                            <a:off x="720" y="1289"/>
                            <a:ext cx="10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722" y="548"/>
                            <a:ext cx="0" cy="18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10786" y="548"/>
                            <a:ext cx="0" cy="18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a:off x="720" y="2396"/>
                            <a:ext cx="10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Text Box 4"/>
                        <wps:cNvSpPr txBox="1">
                          <a:spLocks noChangeArrowheads="1"/>
                        </wps:cNvSpPr>
                        <wps:spPr bwMode="auto">
                          <a:xfrm>
                            <a:off x="722" y="550"/>
                            <a:ext cx="10064" cy="7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90BC3" w:rsidRDefault="00090BC3">
                              <w:pPr>
                                <w:rPr>
                                  <w:b/>
                                </w:rPr>
                              </w:pPr>
                            </w:p>
                            <w:p w:rsidR="00090BC3" w:rsidRPr="006C5315" w:rsidRDefault="00A20F55">
                              <w:pPr>
                                <w:spacing w:before="131"/>
                                <w:ind w:left="1637" w:right="1931"/>
                                <w:jc w:val="center"/>
                                <w:rPr>
                                  <w:b/>
                                  <w:sz w:val="20"/>
                                </w:rPr>
                              </w:pPr>
                              <w:r w:rsidRPr="006C5315">
                                <w:rPr>
                                  <w:b/>
                                  <w:sz w:val="20"/>
                                </w:rPr>
                                <w:t>………………….FAKÜLTESİ / YATAY GEÇİŞ KOMİSYONU GÖRÜŞÜ:</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35.9pt;margin-top:27.25pt;width:503.75pt;height:92.9pt;z-index:-251656192;mso-wrap-distance-left:0;mso-wrap-distance-right:0;mso-position-horizontal-relative:page" coordorigin="718,545" coordsize="10075,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">
                <v:line id="Line 8" o:spid="_x0000_s1027" style="position:absolute;visibility:visible;mso-wrap-style:square" from="720,1289" to="10792,1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7" o:spid="_x0000_s1028" style="position:absolute;visibility:visible;mso-wrap-style:square" from="722,548" to="722,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6" o:spid="_x0000_s1029" style="position:absolute;visibility:visible;mso-wrap-style:square" from="10786,548" to="10786,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5" o:spid="_x0000_s1030" style="position:absolute;visibility:visible;mso-wrap-style:square" from="720,2396" to="10792,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shapetype id="_x0000_t202" coordsize="21600,21600" o:spt="202" path="m,l,21600r21600,l21600,xe">
                  <v:stroke joinstyle="miter"/>
                  <v:path gradientshapeok="t" o:connecttype="rect"/>
                </v:shapetype>
                <v:shape id="Text Box 4" o:spid="_x0000_s1031" type="#_x0000_t202" style="position:absolute;left:722;top:550;width:10064;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" filled="f" strokeweight=".48pt">
                  <v:textbox inset="0,0,0,0">
                    <w:txbxContent>
                      <w:p w:rsidR="00090BC3" w:rsidRDefault="00090BC3">
                        <w:pPr>
                          <w:rPr>
                            <w:b/>
                          </w:rPr>
                        </w:pPr>
                      </w:p>
                      <w:p w:rsidR="00090BC3" w:rsidRPr="006C5315" w:rsidRDefault="00A20F55">
                        <w:pPr>
                          <w:spacing w:before="131"/>
                          <w:ind w:left="1637" w:right="1931"/>
                          <w:jc w:val="center"/>
                          <w:rPr>
                            <w:b/>
                            <w:sz w:val="20"/>
                          </w:rPr>
                        </w:pPr>
                        <w:r w:rsidRPr="006C5315">
                          <w:rPr>
                            <w:b/>
                            <w:sz w:val="20"/>
                          </w:rPr>
                          <w:t>………………….FAKÜLTESİ / YATAY GEÇİŞ KOMİSYONU GÖRÜŞÜ:</w:t>
                        </w:r>
                      </w:p>
                    </w:txbxContent>
                  </v:textbox>
                </v:shape>
                <w10:wrap type="topAndBottom" anchorx="page"/>
              </v:group>
            </w:pict>
          </mc:Fallback>
        </mc:AlternateContent>
      </w:r>
      <w:r w:rsidR="00A20F55">
        <w:rPr>
          <w:b/>
          <w:sz w:val="20"/>
        </w:rPr>
        <w:t>Başvurular şahsen veya posta yoluyla kabul edilmeyecektir</w:t>
      </w:r>
      <w:r w:rsidR="00A20F55">
        <w:rPr>
          <w:b/>
          <w:sz w:val="24"/>
        </w:rPr>
        <w:t>.</w:t>
      </w:r>
    </w:p>
    <w:p w:rsidR="00090BC3" w:rsidRDefault="00090BC3">
      <w:pPr>
        <w:pStyle w:val="GvdeMetni"/>
        <w:spacing w:before="9"/>
        <w:rPr>
          <w:b/>
          <w:sz w:val="8"/>
        </w:rPr>
      </w:pPr>
    </w:p>
    <w:p w:rsidR="00090BC3" w:rsidRDefault="00A20F55">
      <w:pPr>
        <w:tabs>
          <w:tab w:val="left" w:pos="3363"/>
          <w:tab w:val="left" w:pos="5168"/>
          <w:tab w:val="left" w:pos="7137"/>
          <w:tab w:val="left" w:pos="9357"/>
        </w:tabs>
        <w:spacing w:before="91"/>
        <w:ind w:left="545"/>
        <w:rPr>
          <w:b/>
          <w:sz w:val="20"/>
        </w:rPr>
      </w:pPr>
      <w:r>
        <w:rPr>
          <w:b/>
          <w:sz w:val="20"/>
        </w:rPr>
        <w:t>Komisyon</w:t>
      </w:r>
      <w:r>
        <w:rPr>
          <w:b/>
          <w:spacing w:val="-4"/>
          <w:sz w:val="20"/>
        </w:rPr>
        <w:t xml:space="preserve"> </w:t>
      </w:r>
      <w:r>
        <w:rPr>
          <w:b/>
          <w:sz w:val="20"/>
        </w:rPr>
        <w:t>Başkanı</w:t>
      </w:r>
      <w:r>
        <w:rPr>
          <w:b/>
          <w:sz w:val="20"/>
        </w:rPr>
        <w:tab/>
        <w:t>Üye</w:t>
      </w:r>
      <w:r>
        <w:rPr>
          <w:b/>
          <w:sz w:val="20"/>
        </w:rPr>
        <w:tab/>
      </w:r>
      <w:proofErr w:type="spellStart"/>
      <w:r>
        <w:rPr>
          <w:b/>
          <w:sz w:val="20"/>
        </w:rPr>
        <w:t>Üye</w:t>
      </w:r>
      <w:proofErr w:type="spellEnd"/>
      <w:r>
        <w:rPr>
          <w:b/>
          <w:sz w:val="20"/>
        </w:rPr>
        <w:tab/>
      </w:r>
      <w:proofErr w:type="spellStart"/>
      <w:r>
        <w:rPr>
          <w:b/>
          <w:sz w:val="20"/>
        </w:rPr>
        <w:t>Üye</w:t>
      </w:r>
      <w:proofErr w:type="spellEnd"/>
      <w:r>
        <w:rPr>
          <w:b/>
          <w:sz w:val="20"/>
        </w:rPr>
        <w:tab/>
      </w:r>
      <w:proofErr w:type="spellStart"/>
      <w:r>
        <w:rPr>
          <w:b/>
          <w:sz w:val="20"/>
        </w:rPr>
        <w:t>Üye</w:t>
      </w:r>
      <w:proofErr w:type="spellEnd"/>
    </w:p>
    <w:p w:rsidR="00090BC3" w:rsidRDefault="00090BC3">
      <w:pPr>
        <w:rPr>
          <w:sz w:val="20"/>
        </w:rPr>
        <w:sectPr w:rsidR="00090BC3">
          <w:pgSz w:w="11910" w:h="16840"/>
          <w:pgMar w:top="700" w:right="600" w:bottom="280" w:left="460" w:header="720" w:footer="720" w:gutter="0"/>
          <w:cols w:space="720"/>
        </w:sectPr>
      </w:pPr>
    </w:p>
    <w:p w:rsidR="00090BC3" w:rsidRDefault="00A20F55">
      <w:pPr>
        <w:pStyle w:val="Balk2"/>
        <w:spacing w:before="66"/>
        <w:ind w:right="1539"/>
        <w:jc w:val="right"/>
      </w:pPr>
      <w:r>
        <w:lastRenderedPageBreak/>
        <w:t>EK-</w:t>
      </w:r>
      <w:r w:rsidR="00B90BC0">
        <w:t>1</w:t>
      </w:r>
    </w:p>
    <w:p w:rsidR="00090BC3" w:rsidRDefault="00090BC3">
      <w:pPr>
        <w:pStyle w:val="GvdeMetni"/>
        <w:rPr>
          <w:b/>
          <w:sz w:val="20"/>
        </w:rPr>
      </w:pPr>
    </w:p>
    <w:p w:rsidR="00090BC3" w:rsidRDefault="00090BC3">
      <w:pPr>
        <w:pStyle w:val="GvdeMetni"/>
        <w:spacing w:before="4"/>
        <w:rPr>
          <w:b/>
          <w:sz w:val="28"/>
        </w:rPr>
      </w:pPr>
    </w:p>
    <w:p w:rsidR="00090BC3" w:rsidRPr="006C5315" w:rsidRDefault="00A20F55">
      <w:pPr>
        <w:spacing w:before="89"/>
        <w:ind w:left="1369" w:right="1229"/>
        <w:jc w:val="center"/>
        <w:rPr>
          <w:rFonts w:asciiTheme="minorHAnsi" w:hAnsiTheme="minorHAnsi" w:cstheme="minorHAnsi"/>
          <w:b/>
          <w:sz w:val="24"/>
          <w:szCs w:val="24"/>
        </w:rPr>
      </w:pPr>
      <w:r w:rsidRPr="006C5315">
        <w:rPr>
          <w:rFonts w:asciiTheme="minorHAnsi" w:hAnsiTheme="minorHAnsi" w:cstheme="minorHAnsi"/>
          <w:b/>
          <w:sz w:val="24"/>
          <w:szCs w:val="24"/>
        </w:rPr>
        <w:t>TAAHHÜTNAME</w:t>
      </w:r>
    </w:p>
    <w:p w:rsidR="00090BC3" w:rsidRPr="006C5315" w:rsidRDefault="00090BC3">
      <w:pPr>
        <w:pStyle w:val="GvdeMetni"/>
        <w:rPr>
          <w:rFonts w:asciiTheme="minorHAnsi" w:hAnsiTheme="minorHAnsi" w:cstheme="minorHAnsi"/>
          <w:b/>
        </w:rPr>
      </w:pPr>
    </w:p>
    <w:p w:rsidR="00090BC3" w:rsidRPr="006C5315" w:rsidRDefault="00A20F55">
      <w:pPr>
        <w:pStyle w:val="GvdeMetni"/>
        <w:spacing w:before="249"/>
        <w:ind w:left="260" w:right="114" w:firstLine="708"/>
        <w:jc w:val="both"/>
        <w:rPr>
          <w:rFonts w:asciiTheme="minorHAnsi" w:hAnsiTheme="minorHAnsi" w:cstheme="minorHAnsi"/>
        </w:rPr>
      </w:pPr>
      <w:r w:rsidRPr="006C5315">
        <w:rPr>
          <w:rFonts w:asciiTheme="minorHAnsi" w:hAnsiTheme="minorHAnsi" w:cstheme="minorHAnsi"/>
        </w:rPr>
        <w:t>“Yükseköğretim</w:t>
      </w:r>
      <w:r w:rsidRPr="006C5315">
        <w:rPr>
          <w:rFonts w:asciiTheme="minorHAnsi" w:hAnsiTheme="minorHAnsi" w:cstheme="minorHAnsi"/>
          <w:spacing w:val="-17"/>
        </w:rPr>
        <w:t xml:space="preserve"> </w:t>
      </w:r>
      <w:r w:rsidRPr="006C5315">
        <w:rPr>
          <w:rFonts w:asciiTheme="minorHAnsi" w:hAnsiTheme="minorHAnsi" w:cstheme="minorHAnsi"/>
        </w:rPr>
        <w:t>Kurumlarında</w:t>
      </w:r>
      <w:r w:rsidRPr="006C5315">
        <w:rPr>
          <w:rFonts w:asciiTheme="minorHAnsi" w:hAnsiTheme="minorHAnsi" w:cstheme="minorHAnsi"/>
          <w:spacing w:val="-19"/>
        </w:rPr>
        <w:t xml:space="preserve"> </w:t>
      </w:r>
      <w:r w:rsidRPr="006C5315">
        <w:rPr>
          <w:rFonts w:asciiTheme="minorHAnsi" w:hAnsiTheme="minorHAnsi" w:cstheme="minorHAnsi"/>
        </w:rPr>
        <w:t>Ön</w:t>
      </w:r>
      <w:r w:rsidRPr="006C5315">
        <w:rPr>
          <w:rFonts w:asciiTheme="minorHAnsi" w:hAnsiTheme="minorHAnsi" w:cstheme="minorHAnsi"/>
          <w:spacing w:val="-16"/>
        </w:rPr>
        <w:t xml:space="preserve"> </w:t>
      </w:r>
      <w:r w:rsidRPr="006C5315">
        <w:rPr>
          <w:rFonts w:asciiTheme="minorHAnsi" w:hAnsiTheme="minorHAnsi" w:cstheme="minorHAnsi"/>
        </w:rPr>
        <w:t>Lisans</w:t>
      </w:r>
      <w:r w:rsidRPr="006C5315">
        <w:rPr>
          <w:rFonts w:asciiTheme="minorHAnsi" w:hAnsiTheme="minorHAnsi" w:cstheme="minorHAnsi"/>
          <w:spacing w:val="-18"/>
        </w:rPr>
        <w:t xml:space="preserve"> </w:t>
      </w:r>
      <w:r w:rsidRPr="006C5315">
        <w:rPr>
          <w:rFonts w:asciiTheme="minorHAnsi" w:hAnsiTheme="minorHAnsi" w:cstheme="minorHAnsi"/>
        </w:rPr>
        <w:t>ve</w:t>
      </w:r>
      <w:r w:rsidRPr="006C5315">
        <w:rPr>
          <w:rFonts w:asciiTheme="minorHAnsi" w:hAnsiTheme="minorHAnsi" w:cstheme="minorHAnsi"/>
          <w:spacing w:val="-14"/>
        </w:rPr>
        <w:t xml:space="preserve"> </w:t>
      </w:r>
      <w:r w:rsidRPr="006C5315">
        <w:rPr>
          <w:rFonts w:asciiTheme="minorHAnsi" w:hAnsiTheme="minorHAnsi" w:cstheme="minorHAnsi"/>
        </w:rPr>
        <w:t>Lisans</w:t>
      </w:r>
      <w:r w:rsidRPr="006C5315">
        <w:rPr>
          <w:rFonts w:asciiTheme="minorHAnsi" w:hAnsiTheme="minorHAnsi" w:cstheme="minorHAnsi"/>
          <w:spacing w:val="-18"/>
        </w:rPr>
        <w:t xml:space="preserve"> </w:t>
      </w:r>
      <w:r w:rsidRPr="006C5315">
        <w:rPr>
          <w:rFonts w:asciiTheme="minorHAnsi" w:hAnsiTheme="minorHAnsi" w:cstheme="minorHAnsi"/>
        </w:rPr>
        <w:t>Düzeyindeki</w:t>
      </w:r>
      <w:r w:rsidRPr="006C5315">
        <w:rPr>
          <w:rFonts w:asciiTheme="minorHAnsi" w:hAnsiTheme="minorHAnsi" w:cstheme="minorHAnsi"/>
          <w:spacing w:val="-18"/>
        </w:rPr>
        <w:t xml:space="preserve"> </w:t>
      </w:r>
      <w:r w:rsidRPr="006C5315">
        <w:rPr>
          <w:rFonts w:asciiTheme="minorHAnsi" w:hAnsiTheme="minorHAnsi" w:cstheme="minorHAnsi"/>
        </w:rPr>
        <w:t>Programlar</w:t>
      </w:r>
      <w:r w:rsidRPr="006C5315">
        <w:rPr>
          <w:rFonts w:asciiTheme="minorHAnsi" w:hAnsiTheme="minorHAnsi" w:cstheme="minorHAnsi"/>
          <w:spacing w:val="-19"/>
        </w:rPr>
        <w:t xml:space="preserve"> </w:t>
      </w:r>
      <w:r w:rsidRPr="006C5315">
        <w:rPr>
          <w:rFonts w:asciiTheme="minorHAnsi" w:hAnsiTheme="minorHAnsi" w:cstheme="minorHAnsi"/>
        </w:rPr>
        <w:t>Arasında</w:t>
      </w:r>
      <w:r w:rsidRPr="006C5315">
        <w:rPr>
          <w:rFonts w:asciiTheme="minorHAnsi" w:hAnsiTheme="minorHAnsi" w:cstheme="minorHAnsi"/>
          <w:spacing w:val="-18"/>
        </w:rPr>
        <w:t xml:space="preserve"> </w:t>
      </w:r>
      <w:r w:rsidRPr="006C5315">
        <w:rPr>
          <w:rFonts w:asciiTheme="minorHAnsi" w:hAnsiTheme="minorHAnsi" w:cstheme="minorHAnsi"/>
        </w:rPr>
        <w:t>Geçiş,</w:t>
      </w:r>
      <w:r w:rsidRPr="006C5315">
        <w:rPr>
          <w:rFonts w:asciiTheme="minorHAnsi" w:hAnsiTheme="minorHAnsi" w:cstheme="minorHAnsi"/>
          <w:spacing w:val="-17"/>
        </w:rPr>
        <w:t xml:space="preserve"> </w:t>
      </w:r>
      <w:r w:rsidRPr="006C5315">
        <w:rPr>
          <w:rFonts w:asciiTheme="minorHAnsi" w:hAnsiTheme="minorHAnsi" w:cstheme="minorHAnsi"/>
        </w:rPr>
        <w:t>Çift</w:t>
      </w:r>
      <w:r w:rsidRPr="006C5315">
        <w:rPr>
          <w:rFonts w:asciiTheme="minorHAnsi" w:hAnsiTheme="minorHAnsi" w:cstheme="minorHAnsi"/>
          <w:spacing w:val="-13"/>
        </w:rPr>
        <w:t xml:space="preserve"> </w:t>
      </w:r>
      <w:r w:rsidRPr="006C5315">
        <w:rPr>
          <w:rFonts w:asciiTheme="minorHAnsi" w:hAnsiTheme="minorHAnsi" w:cstheme="minorHAnsi"/>
        </w:rPr>
        <w:t>Ana dal, Yan dal ile Kurumlar arası Kredi Transferi Yapılması Esaslarına İlişkin Yönetmelikte Değişiklik Yapılmasına İlişkin Yönetmelik Ek Madde-1” kapsamında yapılan yatay geçiş hakkından ve/veya bir yıl içerisinde Kurumlar arası ve Kurum içi Yatay Geçiş hakkından daha önce</w:t>
      </w:r>
      <w:r w:rsidRPr="006C5315">
        <w:rPr>
          <w:rFonts w:asciiTheme="minorHAnsi" w:hAnsiTheme="minorHAnsi" w:cstheme="minorHAnsi"/>
          <w:spacing w:val="-7"/>
        </w:rPr>
        <w:t xml:space="preserve"> </w:t>
      </w:r>
      <w:r w:rsidRPr="006C5315">
        <w:rPr>
          <w:rFonts w:asciiTheme="minorHAnsi" w:hAnsiTheme="minorHAnsi" w:cstheme="minorHAnsi"/>
        </w:rPr>
        <w:t>yararlanmadım.</w:t>
      </w:r>
    </w:p>
    <w:p w:rsidR="00090BC3" w:rsidRPr="006C5315" w:rsidRDefault="00A20F55">
      <w:pPr>
        <w:pStyle w:val="GvdeMetni"/>
        <w:ind w:left="260" w:right="120" w:firstLine="708"/>
        <w:jc w:val="both"/>
        <w:rPr>
          <w:rFonts w:asciiTheme="minorHAnsi" w:hAnsiTheme="minorHAnsi" w:cstheme="minorHAnsi"/>
        </w:rPr>
      </w:pPr>
      <w:r w:rsidRPr="006C5315">
        <w:rPr>
          <w:rFonts w:asciiTheme="minorHAnsi" w:hAnsiTheme="minorHAnsi" w:cstheme="minorHAnsi"/>
        </w:rPr>
        <w:t>Bu beyanımın doğru olduğunu taahhüt ederim. Beyanımın doğru olmaması halinde kaydımın silinmesini kabul ederim.</w:t>
      </w:r>
    </w:p>
    <w:p w:rsidR="00090BC3" w:rsidRPr="006C5315" w:rsidRDefault="00090BC3">
      <w:pPr>
        <w:pStyle w:val="GvdeMetni"/>
        <w:rPr>
          <w:rFonts w:asciiTheme="minorHAnsi" w:hAnsiTheme="minorHAnsi" w:cstheme="minorHAnsi"/>
        </w:rPr>
      </w:pPr>
    </w:p>
    <w:p w:rsidR="00090BC3" w:rsidRPr="006C5315" w:rsidRDefault="00090BC3">
      <w:pPr>
        <w:pStyle w:val="GvdeMetni"/>
        <w:rPr>
          <w:rFonts w:asciiTheme="minorHAnsi" w:hAnsiTheme="minorHAnsi" w:cstheme="minorHAnsi"/>
        </w:rPr>
      </w:pPr>
    </w:p>
    <w:p w:rsidR="00090BC3" w:rsidRPr="006C5315" w:rsidRDefault="00090BC3">
      <w:pPr>
        <w:pStyle w:val="GvdeMetni"/>
        <w:rPr>
          <w:rFonts w:asciiTheme="minorHAnsi" w:hAnsiTheme="minorHAnsi" w:cstheme="minorHAnsi"/>
        </w:rPr>
      </w:pPr>
    </w:p>
    <w:p w:rsidR="00090BC3" w:rsidRPr="006C5315" w:rsidRDefault="00A20F55">
      <w:pPr>
        <w:pStyle w:val="GvdeMetni"/>
        <w:spacing w:before="205"/>
        <w:ind w:left="6633"/>
        <w:rPr>
          <w:rFonts w:asciiTheme="minorHAnsi" w:hAnsiTheme="minorHAnsi" w:cstheme="minorHAnsi"/>
        </w:rPr>
      </w:pPr>
      <w:bookmarkStart w:id="2" w:name="_GoBack"/>
      <w:bookmarkEnd w:id="2"/>
      <w:r w:rsidRPr="006C5315">
        <w:rPr>
          <w:rFonts w:asciiTheme="minorHAnsi" w:hAnsiTheme="minorHAnsi" w:cstheme="minorHAnsi"/>
        </w:rPr>
        <w:t>Tarih:</w:t>
      </w:r>
    </w:p>
    <w:p w:rsidR="00090BC3" w:rsidRPr="006C5315" w:rsidRDefault="00A20F55">
      <w:pPr>
        <w:ind w:left="6633" w:right="2610"/>
        <w:rPr>
          <w:rFonts w:asciiTheme="minorHAnsi" w:hAnsiTheme="minorHAnsi" w:cstheme="minorHAnsi"/>
          <w:sz w:val="24"/>
          <w:szCs w:val="24"/>
        </w:rPr>
      </w:pPr>
      <w:r w:rsidRPr="006C5315">
        <w:rPr>
          <w:rFonts w:asciiTheme="minorHAnsi" w:hAnsiTheme="minorHAnsi" w:cstheme="minorHAnsi"/>
          <w:sz w:val="24"/>
          <w:szCs w:val="24"/>
        </w:rPr>
        <w:t>T.C. Kimlik No: Adı Soyadı: Telefon:</w:t>
      </w:r>
    </w:p>
    <w:p w:rsidR="00090BC3" w:rsidRPr="006C5315" w:rsidRDefault="00A20F55" w:rsidP="00102BA7">
      <w:pPr>
        <w:pStyle w:val="GvdeMetni"/>
        <w:spacing w:before="1"/>
        <w:ind w:left="6633"/>
        <w:rPr>
          <w:rFonts w:asciiTheme="minorHAnsi" w:hAnsiTheme="minorHAnsi" w:cstheme="minorHAnsi"/>
        </w:rPr>
      </w:pPr>
      <w:r w:rsidRPr="006C5315">
        <w:rPr>
          <w:rFonts w:asciiTheme="minorHAnsi" w:hAnsiTheme="minorHAnsi" w:cstheme="minorHAnsi"/>
        </w:rPr>
        <w:t>İmza</w:t>
      </w:r>
      <w:r w:rsidR="00102BA7" w:rsidRPr="006C5315">
        <w:rPr>
          <w:rFonts w:asciiTheme="minorHAnsi" w:hAnsiTheme="minorHAnsi" w:cstheme="minorHAnsi"/>
        </w:rPr>
        <w:t>:</w:t>
      </w:r>
    </w:p>
    <w:sectPr w:rsidR="00090BC3" w:rsidRPr="006C5315">
      <w:pgSz w:w="11910" w:h="16840"/>
      <w:pgMar w:top="880" w:right="60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D63" w:rsidRDefault="006A7D63" w:rsidP="008A69E7">
      <w:r>
        <w:separator/>
      </w:r>
    </w:p>
  </w:endnote>
  <w:endnote w:type="continuationSeparator" w:id="0">
    <w:p w:rsidR="006A7D63" w:rsidRDefault="006A7D63" w:rsidP="008A6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BC0" w:rsidRDefault="00B90BC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BC0" w:rsidRDefault="00B90BC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BC0" w:rsidRDefault="00B90BC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D63" w:rsidRDefault="006A7D63" w:rsidP="008A69E7">
      <w:r>
        <w:separator/>
      </w:r>
    </w:p>
  </w:footnote>
  <w:footnote w:type="continuationSeparator" w:id="0">
    <w:p w:rsidR="006A7D63" w:rsidRDefault="006A7D63" w:rsidP="008A6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BC0" w:rsidRDefault="00B90BC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BC0" w:rsidRPr="00B90BC0" w:rsidRDefault="00B90BC0" w:rsidP="00B90BC0">
    <w:pPr>
      <w:pStyle w:val="stBilgi"/>
      <w:jc w:val="right"/>
      <w:rPr>
        <w:b/>
      </w:rPr>
    </w:pPr>
    <w:r w:rsidRPr="00B90BC0">
      <w:rPr>
        <w:b/>
      </w:rPr>
      <w:t>EK1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BC0" w:rsidRDefault="00B90BC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346E9F"/>
    <w:multiLevelType w:val="hybridMultilevel"/>
    <w:tmpl w:val="61ECEFE8"/>
    <w:lvl w:ilvl="0" w:tplc="600C0B22">
      <w:start w:val="1"/>
      <w:numFmt w:val="upperRoman"/>
      <w:lvlText w:val="%1."/>
      <w:lvlJc w:val="left"/>
      <w:pPr>
        <w:ind w:left="1047" w:hanging="788"/>
      </w:pPr>
      <w:rPr>
        <w:rFonts w:ascii="Times New Roman" w:eastAsia="Times New Roman" w:hAnsi="Times New Roman" w:cs="Times New Roman" w:hint="default"/>
        <w:b/>
        <w:bCs/>
        <w:color w:val="auto"/>
        <w:w w:val="100"/>
        <w:sz w:val="28"/>
        <w:szCs w:val="28"/>
        <w:lang w:val="tr-TR" w:eastAsia="tr-TR" w:bidi="tr-TR"/>
      </w:rPr>
    </w:lvl>
    <w:lvl w:ilvl="1" w:tplc="9C282D4A">
      <w:numFmt w:val="bullet"/>
      <w:lvlText w:val="•"/>
      <w:lvlJc w:val="left"/>
      <w:pPr>
        <w:ind w:left="2020" w:hanging="788"/>
      </w:pPr>
      <w:rPr>
        <w:rFonts w:hint="default"/>
        <w:lang w:val="tr-TR" w:eastAsia="tr-TR" w:bidi="tr-TR"/>
      </w:rPr>
    </w:lvl>
    <w:lvl w:ilvl="2" w:tplc="F2EA8A92">
      <w:numFmt w:val="bullet"/>
      <w:lvlText w:val="•"/>
      <w:lvlJc w:val="left"/>
      <w:pPr>
        <w:ind w:left="3001" w:hanging="788"/>
      </w:pPr>
      <w:rPr>
        <w:rFonts w:hint="default"/>
        <w:lang w:val="tr-TR" w:eastAsia="tr-TR" w:bidi="tr-TR"/>
      </w:rPr>
    </w:lvl>
    <w:lvl w:ilvl="3" w:tplc="8D7C44DA">
      <w:numFmt w:val="bullet"/>
      <w:lvlText w:val="•"/>
      <w:lvlJc w:val="left"/>
      <w:pPr>
        <w:ind w:left="3981" w:hanging="788"/>
      </w:pPr>
      <w:rPr>
        <w:rFonts w:hint="default"/>
        <w:lang w:val="tr-TR" w:eastAsia="tr-TR" w:bidi="tr-TR"/>
      </w:rPr>
    </w:lvl>
    <w:lvl w:ilvl="4" w:tplc="AD38C0A6">
      <w:numFmt w:val="bullet"/>
      <w:lvlText w:val="•"/>
      <w:lvlJc w:val="left"/>
      <w:pPr>
        <w:ind w:left="4962" w:hanging="788"/>
      </w:pPr>
      <w:rPr>
        <w:rFonts w:hint="default"/>
        <w:lang w:val="tr-TR" w:eastAsia="tr-TR" w:bidi="tr-TR"/>
      </w:rPr>
    </w:lvl>
    <w:lvl w:ilvl="5" w:tplc="5354380A">
      <w:numFmt w:val="bullet"/>
      <w:lvlText w:val="•"/>
      <w:lvlJc w:val="left"/>
      <w:pPr>
        <w:ind w:left="5943" w:hanging="788"/>
      </w:pPr>
      <w:rPr>
        <w:rFonts w:hint="default"/>
        <w:lang w:val="tr-TR" w:eastAsia="tr-TR" w:bidi="tr-TR"/>
      </w:rPr>
    </w:lvl>
    <w:lvl w:ilvl="6" w:tplc="536E1E56">
      <w:numFmt w:val="bullet"/>
      <w:lvlText w:val="•"/>
      <w:lvlJc w:val="left"/>
      <w:pPr>
        <w:ind w:left="6923" w:hanging="788"/>
      </w:pPr>
      <w:rPr>
        <w:rFonts w:hint="default"/>
        <w:lang w:val="tr-TR" w:eastAsia="tr-TR" w:bidi="tr-TR"/>
      </w:rPr>
    </w:lvl>
    <w:lvl w:ilvl="7" w:tplc="35102058">
      <w:numFmt w:val="bullet"/>
      <w:lvlText w:val="•"/>
      <w:lvlJc w:val="left"/>
      <w:pPr>
        <w:ind w:left="7904" w:hanging="788"/>
      </w:pPr>
      <w:rPr>
        <w:rFonts w:hint="default"/>
        <w:lang w:val="tr-TR" w:eastAsia="tr-TR" w:bidi="tr-TR"/>
      </w:rPr>
    </w:lvl>
    <w:lvl w:ilvl="8" w:tplc="11BE21EA">
      <w:numFmt w:val="bullet"/>
      <w:lvlText w:val="•"/>
      <w:lvlJc w:val="left"/>
      <w:pPr>
        <w:ind w:left="8885" w:hanging="788"/>
      </w:pPr>
      <w:rPr>
        <w:rFonts w:hint="default"/>
        <w:lang w:val="tr-TR" w:eastAsia="tr-TR" w:bidi="tr-TR"/>
      </w:rPr>
    </w:lvl>
  </w:abstractNum>
  <w:abstractNum w:abstractNumId="1" w15:restartNumberingAfterBreak="0">
    <w:nsid w:val="731B2F99"/>
    <w:multiLevelType w:val="hybridMultilevel"/>
    <w:tmpl w:val="76CCFF1A"/>
    <w:lvl w:ilvl="0" w:tplc="10944868">
      <w:start w:val="1"/>
      <w:numFmt w:val="decimal"/>
      <w:lvlText w:val="%1."/>
      <w:lvlJc w:val="left"/>
      <w:pPr>
        <w:ind w:left="708" w:hanging="370"/>
      </w:pPr>
      <w:rPr>
        <w:rFonts w:ascii="Times New Roman" w:eastAsia="Times New Roman" w:hAnsi="Times New Roman" w:cs="Times New Roman" w:hint="default"/>
        <w:spacing w:val="-2"/>
        <w:w w:val="99"/>
        <w:sz w:val="24"/>
        <w:szCs w:val="24"/>
        <w:lang w:val="tr-TR" w:eastAsia="tr-TR" w:bidi="tr-TR"/>
      </w:rPr>
    </w:lvl>
    <w:lvl w:ilvl="1" w:tplc="4FF6E522">
      <w:numFmt w:val="bullet"/>
      <w:lvlText w:val="•"/>
      <w:lvlJc w:val="left"/>
      <w:pPr>
        <w:ind w:left="1714" w:hanging="370"/>
      </w:pPr>
      <w:rPr>
        <w:rFonts w:hint="default"/>
        <w:lang w:val="tr-TR" w:eastAsia="tr-TR" w:bidi="tr-TR"/>
      </w:rPr>
    </w:lvl>
    <w:lvl w:ilvl="2" w:tplc="F000F022">
      <w:numFmt w:val="bullet"/>
      <w:lvlText w:val="•"/>
      <w:lvlJc w:val="left"/>
      <w:pPr>
        <w:ind w:left="2729" w:hanging="370"/>
      </w:pPr>
      <w:rPr>
        <w:rFonts w:hint="default"/>
        <w:lang w:val="tr-TR" w:eastAsia="tr-TR" w:bidi="tr-TR"/>
      </w:rPr>
    </w:lvl>
    <w:lvl w:ilvl="3" w:tplc="006CA306">
      <w:numFmt w:val="bullet"/>
      <w:lvlText w:val="•"/>
      <w:lvlJc w:val="left"/>
      <w:pPr>
        <w:ind w:left="3743" w:hanging="370"/>
      </w:pPr>
      <w:rPr>
        <w:rFonts w:hint="default"/>
        <w:lang w:val="tr-TR" w:eastAsia="tr-TR" w:bidi="tr-TR"/>
      </w:rPr>
    </w:lvl>
    <w:lvl w:ilvl="4" w:tplc="A5288A48">
      <w:numFmt w:val="bullet"/>
      <w:lvlText w:val="•"/>
      <w:lvlJc w:val="left"/>
      <w:pPr>
        <w:ind w:left="4758" w:hanging="370"/>
      </w:pPr>
      <w:rPr>
        <w:rFonts w:hint="default"/>
        <w:lang w:val="tr-TR" w:eastAsia="tr-TR" w:bidi="tr-TR"/>
      </w:rPr>
    </w:lvl>
    <w:lvl w:ilvl="5" w:tplc="50367724">
      <w:numFmt w:val="bullet"/>
      <w:lvlText w:val="•"/>
      <w:lvlJc w:val="left"/>
      <w:pPr>
        <w:ind w:left="5773" w:hanging="370"/>
      </w:pPr>
      <w:rPr>
        <w:rFonts w:hint="default"/>
        <w:lang w:val="tr-TR" w:eastAsia="tr-TR" w:bidi="tr-TR"/>
      </w:rPr>
    </w:lvl>
    <w:lvl w:ilvl="6" w:tplc="2B722858">
      <w:numFmt w:val="bullet"/>
      <w:lvlText w:val="•"/>
      <w:lvlJc w:val="left"/>
      <w:pPr>
        <w:ind w:left="6787" w:hanging="370"/>
      </w:pPr>
      <w:rPr>
        <w:rFonts w:hint="default"/>
        <w:lang w:val="tr-TR" w:eastAsia="tr-TR" w:bidi="tr-TR"/>
      </w:rPr>
    </w:lvl>
    <w:lvl w:ilvl="7" w:tplc="2E0E49F6">
      <w:numFmt w:val="bullet"/>
      <w:lvlText w:val="•"/>
      <w:lvlJc w:val="left"/>
      <w:pPr>
        <w:ind w:left="7802" w:hanging="370"/>
      </w:pPr>
      <w:rPr>
        <w:rFonts w:hint="default"/>
        <w:lang w:val="tr-TR" w:eastAsia="tr-TR" w:bidi="tr-TR"/>
      </w:rPr>
    </w:lvl>
    <w:lvl w:ilvl="8" w:tplc="E82CA68A">
      <w:numFmt w:val="bullet"/>
      <w:lvlText w:val="•"/>
      <w:lvlJc w:val="left"/>
      <w:pPr>
        <w:ind w:left="8817" w:hanging="370"/>
      </w:pPr>
      <w:rPr>
        <w:rFonts w:hint="default"/>
        <w:lang w:val="tr-TR" w:eastAsia="tr-TR" w:bidi="tr-TR"/>
      </w:rPr>
    </w:lvl>
  </w:abstractNum>
  <w:abstractNum w:abstractNumId="2" w15:restartNumberingAfterBreak="0">
    <w:nsid w:val="7E7A62D5"/>
    <w:multiLevelType w:val="hybridMultilevel"/>
    <w:tmpl w:val="B7640806"/>
    <w:lvl w:ilvl="0" w:tplc="194CDE86">
      <w:start w:val="1"/>
      <w:numFmt w:val="decimal"/>
      <w:lvlText w:val="%1."/>
      <w:lvlJc w:val="left"/>
      <w:pPr>
        <w:ind w:left="548" w:hanging="240"/>
      </w:pPr>
      <w:rPr>
        <w:rFonts w:ascii="Times New Roman" w:eastAsia="Times New Roman" w:hAnsi="Times New Roman" w:cs="Times New Roman" w:hint="default"/>
        <w:b/>
        <w:bCs/>
        <w:spacing w:val="-2"/>
        <w:w w:val="99"/>
        <w:sz w:val="24"/>
        <w:szCs w:val="24"/>
        <w:lang w:val="tr-TR" w:eastAsia="tr-TR" w:bidi="tr-TR"/>
      </w:rPr>
    </w:lvl>
    <w:lvl w:ilvl="1" w:tplc="7F74164E">
      <w:numFmt w:val="bullet"/>
      <w:lvlText w:val="•"/>
      <w:lvlJc w:val="left"/>
      <w:pPr>
        <w:ind w:left="1570" w:hanging="240"/>
      </w:pPr>
      <w:rPr>
        <w:rFonts w:hint="default"/>
        <w:lang w:val="tr-TR" w:eastAsia="tr-TR" w:bidi="tr-TR"/>
      </w:rPr>
    </w:lvl>
    <w:lvl w:ilvl="2" w:tplc="060E8916">
      <w:numFmt w:val="bullet"/>
      <w:lvlText w:val="•"/>
      <w:lvlJc w:val="left"/>
      <w:pPr>
        <w:ind w:left="2601" w:hanging="240"/>
      </w:pPr>
      <w:rPr>
        <w:rFonts w:hint="default"/>
        <w:lang w:val="tr-TR" w:eastAsia="tr-TR" w:bidi="tr-TR"/>
      </w:rPr>
    </w:lvl>
    <w:lvl w:ilvl="3" w:tplc="BB1A8266">
      <w:numFmt w:val="bullet"/>
      <w:lvlText w:val="•"/>
      <w:lvlJc w:val="left"/>
      <w:pPr>
        <w:ind w:left="3631" w:hanging="240"/>
      </w:pPr>
      <w:rPr>
        <w:rFonts w:hint="default"/>
        <w:lang w:val="tr-TR" w:eastAsia="tr-TR" w:bidi="tr-TR"/>
      </w:rPr>
    </w:lvl>
    <w:lvl w:ilvl="4" w:tplc="E56C1C6C">
      <w:numFmt w:val="bullet"/>
      <w:lvlText w:val="•"/>
      <w:lvlJc w:val="left"/>
      <w:pPr>
        <w:ind w:left="4662" w:hanging="240"/>
      </w:pPr>
      <w:rPr>
        <w:rFonts w:hint="default"/>
        <w:lang w:val="tr-TR" w:eastAsia="tr-TR" w:bidi="tr-TR"/>
      </w:rPr>
    </w:lvl>
    <w:lvl w:ilvl="5" w:tplc="D3143C5C">
      <w:numFmt w:val="bullet"/>
      <w:lvlText w:val="•"/>
      <w:lvlJc w:val="left"/>
      <w:pPr>
        <w:ind w:left="5693" w:hanging="240"/>
      </w:pPr>
      <w:rPr>
        <w:rFonts w:hint="default"/>
        <w:lang w:val="tr-TR" w:eastAsia="tr-TR" w:bidi="tr-TR"/>
      </w:rPr>
    </w:lvl>
    <w:lvl w:ilvl="6" w:tplc="0172B96A">
      <w:numFmt w:val="bullet"/>
      <w:lvlText w:val="•"/>
      <w:lvlJc w:val="left"/>
      <w:pPr>
        <w:ind w:left="6723" w:hanging="240"/>
      </w:pPr>
      <w:rPr>
        <w:rFonts w:hint="default"/>
        <w:lang w:val="tr-TR" w:eastAsia="tr-TR" w:bidi="tr-TR"/>
      </w:rPr>
    </w:lvl>
    <w:lvl w:ilvl="7" w:tplc="CD2EF6C8">
      <w:numFmt w:val="bullet"/>
      <w:lvlText w:val="•"/>
      <w:lvlJc w:val="left"/>
      <w:pPr>
        <w:ind w:left="7754" w:hanging="240"/>
      </w:pPr>
      <w:rPr>
        <w:rFonts w:hint="default"/>
        <w:lang w:val="tr-TR" w:eastAsia="tr-TR" w:bidi="tr-TR"/>
      </w:rPr>
    </w:lvl>
    <w:lvl w:ilvl="8" w:tplc="0BA04A18">
      <w:numFmt w:val="bullet"/>
      <w:lvlText w:val="•"/>
      <w:lvlJc w:val="left"/>
      <w:pPr>
        <w:ind w:left="8785" w:hanging="240"/>
      </w:pPr>
      <w:rPr>
        <w:rFonts w:hint="default"/>
        <w:lang w:val="tr-TR" w:eastAsia="tr-TR" w:bidi="tr-TR"/>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BC3"/>
    <w:rsid w:val="0003152D"/>
    <w:rsid w:val="0003656F"/>
    <w:rsid w:val="00090BC3"/>
    <w:rsid w:val="00094D9D"/>
    <w:rsid w:val="000E033D"/>
    <w:rsid w:val="00102BA7"/>
    <w:rsid w:val="0011628C"/>
    <w:rsid w:val="0015040E"/>
    <w:rsid w:val="001E1CF4"/>
    <w:rsid w:val="001E766B"/>
    <w:rsid w:val="00247689"/>
    <w:rsid w:val="00272208"/>
    <w:rsid w:val="002C102D"/>
    <w:rsid w:val="00327BD2"/>
    <w:rsid w:val="0039742A"/>
    <w:rsid w:val="003A0A71"/>
    <w:rsid w:val="003B40C4"/>
    <w:rsid w:val="003C47FA"/>
    <w:rsid w:val="00400197"/>
    <w:rsid w:val="004A2F1B"/>
    <w:rsid w:val="00533CA9"/>
    <w:rsid w:val="00571158"/>
    <w:rsid w:val="00634311"/>
    <w:rsid w:val="006A7D63"/>
    <w:rsid w:val="006C258C"/>
    <w:rsid w:val="006C5315"/>
    <w:rsid w:val="006D1A08"/>
    <w:rsid w:val="00766B24"/>
    <w:rsid w:val="0078719D"/>
    <w:rsid w:val="007B5918"/>
    <w:rsid w:val="007C59F6"/>
    <w:rsid w:val="00840169"/>
    <w:rsid w:val="0084467E"/>
    <w:rsid w:val="008904FC"/>
    <w:rsid w:val="008A69E7"/>
    <w:rsid w:val="008C3B35"/>
    <w:rsid w:val="008D271A"/>
    <w:rsid w:val="0093342E"/>
    <w:rsid w:val="009474EF"/>
    <w:rsid w:val="00980ADD"/>
    <w:rsid w:val="009C0042"/>
    <w:rsid w:val="009C197B"/>
    <w:rsid w:val="009E59FD"/>
    <w:rsid w:val="009E6BEA"/>
    <w:rsid w:val="00A20F55"/>
    <w:rsid w:val="00AB0ABA"/>
    <w:rsid w:val="00AD4861"/>
    <w:rsid w:val="00B73CA7"/>
    <w:rsid w:val="00B90BC0"/>
    <w:rsid w:val="00C53325"/>
    <w:rsid w:val="00C57FD0"/>
    <w:rsid w:val="00CA52EA"/>
    <w:rsid w:val="00CA5F97"/>
    <w:rsid w:val="00CB16E3"/>
    <w:rsid w:val="00CB520A"/>
    <w:rsid w:val="00CC5618"/>
    <w:rsid w:val="00D94F41"/>
    <w:rsid w:val="00DB3B9A"/>
    <w:rsid w:val="00DF3891"/>
    <w:rsid w:val="00E02DE2"/>
    <w:rsid w:val="00E76F9C"/>
    <w:rsid w:val="00ED14AF"/>
    <w:rsid w:val="00ED6C0D"/>
    <w:rsid w:val="00EF6D2C"/>
    <w:rsid w:val="00F1366B"/>
    <w:rsid w:val="00F139F6"/>
    <w:rsid w:val="00F15911"/>
    <w:rsid w:val="00F31206"/>
    <w:rsid w:val="00F342D8"/>
    <w:rsid w:val="00F957BE"/>
    <w:rsid w:val="00FA572C"/>
    <w:rsid w:val="00FE1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66988E-C557-4A69-B50C-992AC485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139F6"/>
    <w:rPr>
      <w:rFonts w:ascii="Times New Roman" w:eastAsia="Times New Roman" w:hAnsi="Times New Roman" w:cs="Times New Roman"/>
      <w:lang w:val="tr-TR" w:eastAsia="tr-TR" w:bidi="tr-TR"/>
    </w:rPr>
  </w:style>
  <w:style w:type="paragraph" w:styleId="Balk1">
    <w:name w:val="heading 1"/>
    <w:basedOn w:val="Normal"/>
    <w:uiPriority w:val="1"/>
    <w:qFormat/>
    <w:pPr>
      <w:outlineLvl w:val="0"/>
    </w:pPr>
    <w:rPr>
      <w:b/>
      <w:bCs/>
      <w:sz w:val="28"/>
      <w:szCs w:val="28"/>
    </w:rPr>
  </w:style>
  <w:style w:type="paragraph" w:styleId="Balk2">
    <w:name w:val="heading 2"/>
    <w:basedOn w:val="Normal"/>
    <w:uiPriority w:val="1"/>
    <w:qFormat/>
    <w:pPr>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708" w:hanging="370"/>
    </w:pPr>
  </w:style>
  <w:style w:type="paragraph" w:customStyle="1" w:styleId="TableParagraph">
    <w:name w:val="Table Paragraph"/>
    <w:basedOn w:val="Normal"/>
    <w:uiPriority w:val="1"/>
    <w:qFormat/>
    <w:pPr>
      <w:ind w:left="107"/>
    </w:pPr>
  </w:style>
  <w:style w:type="character" w:styleId="Kpr">
    <w:name w:val="Hyperlink"/>
    <w:basedOn w:val="VarsaylanParagrafYazTipi"/>
    <w:uiPriority w:val="99"/>
    <w:unhideWhenUsed/>
    <w:rsid w:val="00A20F55"/>
    <w:rPr>
      <w:color w:val="0000FF" w:themeColor="hyperlink"/>
      <w:u w:val="single"/>
    </w:rPr>
  </w:style>
  <w:style w:type="paragraph" w:styleId="stBilgi">
    <w:name w:val="header"/>
    <w:basedOn w:val="Normal"/>
    <w:link w:val="stBilgiChar"/>
    <w:uiPriority w:val="99"/>
    <w:unhideWhenUsed/>
    <w:rsid w:val="008A69E7"/>
    <w:pPr>
      <w:tabs>
        <w:tab w:val="center" w:pos="4536"/>
        <w:tab w:val="right" w:pos="9072"/>
      </w:tabs>
    </w:pPr>
  </w:style>
  <w:style w:type="character" w:customStyle="1" w:styleId="stBilgiChar">
    <w:name w:val="Üst Bilgi Char"/>
    <w:basedOn w:val="VarsaylanParagrafYazTipi"/>
    <w:link w:val="stBilgi"/>
    <w:uiPriority w:val="99"/>
    <w:rsid w:val="008A69E7"/>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8A69E7"/>
    <w:pPr>
      <w:tabs>
        <w:tab w:val="center" w:pos="4536"/>
        <w:tab w:val="right" w:pos="9072"/>
      </w:tabs>
    </w:pPr>
  </w:style>
  <w:style w:type="character" w:customStyle="1" w:styleId="AltBilgiChar">
    <w:name w:val="Alt Bilgi Char"/>
    <w:basedOn w:val="VarsaylanParagrafYazTipi"/>
    <w:link w:val="AltBilgi"/>
    <w:uiPriority w:val="99"/>
    <w:rsid w:val="008A69E7"/>
    <w:rPr>
      <w:rFonts w:ascii="Times New Roman" w:eastAsia="Times New Roman" w:hAnsi="Times New Roman" w:cs="Times New Roman"/>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ktcogrenci@asbu.edu.tr" TargetMode="External"/><Relationship Id="rId12" Type="http://schemas.openxmlformats.org/officeDocument/2006/relationships/header" Target="header3.xm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kktc.asbu.edu.t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oidb.asbu.edu.tr/sites/idari_birimler/oidb.asbu.edu.tr/files/inline-files/Taahhtname2018_0.pd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obs.asbu.edu.tr/oibs/ogrsis/basvuru_logi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6</Pages>
  <Words>951</Words>
  <Characters>5425</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Murat AKTEPE</dc:creator>
  <cp:keywords>OİDB</cp:keywords>
  <cp:lastModifiedBy>Önder Uçar</cp:lastModifiedBy>
  <cp:revision>38</cp:revision>
  <dcterms:created xsi:type="dcterms:W3CDTF">2023-05-30T06:04:00Z</dcterms:created>
  <dcterms:modified xsi:type="dcterms:W3CDTF">2024-08-14T06:53:00Z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2020-07-06T00:00:00Z</vt:filetime>
  </property>
  <property fmtid="{D5CDD505-2E9C-101B-9397-08002B2CF9AE}" pid="3" name="Creator">
    <vt:lpwstr>Microsoft® Word 2016</vt:lpwstr>
  </property>
  <property fmtid="{D5CDD505-2E9C-101B-9397-08002B2CF9AE}" pid="4" name="LastSaved">
    <vt:filetime>2021-03-25T00:00:00Z</vt:filetime>
  </property>
</Properties>
</file>